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Noticia Informativa en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noticias informativas elaboradas por estudiantes universitarios en el área de periodismo. Cada criterio se valora de forma independiente para identificar fortalezas y áreas de mejora en la producción periodística.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Noticia Informativa en Periodismo</w:t>
      </w:r>
    </w:p>
    <w:p>
      <w:pPr/>
      <w:r>
        <w:rPr/>
        <w:t xml:space="preserve">Esta rúbrica está diseñada para evaluar noticias informativas elaboradas por estudiantes universitarios en el área de periodismo. Cada criterio se valora de forma independiente para identificar fortalezas y áreas de mejora en la producción periodística.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La noticia presenta información clara, precisa y sin ambigüedades; todos los datos son exactos y verificables.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mayormente precisa; presenta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noticia contiene información algo confusa o imprecisa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incorrecta, afectando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noticia sigue una estructura lógica y coherente (lead, cuerpo y cierre),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alguna ligera falta de orden que no afecta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dificulta el seguimiento de la información en algunos segmentos.</w:t>
            </w:r>
          </w:p>
        </w:tc>
        <w:tc>
          <w:tcPr>
            <w:noWrap/>
          </w:tcPr>
          <w:p>
            <w:pPr/>
            <w:r>
              <w:rPr/>
              <w:t xml:space="preserve">La noticia carece de estructura clara, generando confusión y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Objetividad y equilibrio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objetiva y equilibrada, sin sesgos ni opiniones personales.</w:t>
            </w:r>
          </w:p>
        </w:tc>
        <w:tc>
          <w:tcPr>
            <w:noWrap/>
          </w:tcPr>
          <w:p>
            <w:pPr/>
            <w:r>
              <w:rPr/>
              <w:t xml:space="preserve">Mayormente objetiva pero con leves indicios de parcialidad o juicios personales.</w:t>
            </w:r>
          </w:p>
        </w:tc>
        <w:tc>
          <w:tcPr>
            <w:noWrap/>
          </w:tcPr>
          <w:p>
            <w:pPr/>
            <w:r>
              <w:rPr/>
              <w:t xml:space="preserve">Muestra cierto sesgo o falta de equilibrio que influye en la presentación de los hechos.</w:t>
            </w:r>
          </w:p>
        </w:tc>
        <w:tc>
          <w:tcPr>
            <w:noWrap/>
          </w:tcPr>
          <w:p>
            <w:pPr/>
            <w:r>
              <w:rPr/>
              <w:t xml:space="preserve">La noticia es claramente subjetiva, con opiniones personales y sesgos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actualidad del tema</w:t>
            </w:r>
          </w:p>
        </w:tc>
        <w:tc>
          <w:tcPr>
            <w:noWrap/>
          </w:tcPr>
          <w:p>
            <w:pPr/>
            <w:r>
              <w:rPr/>
              <w:t xml:space="preserve">El tema es altamente relevante y actual, de interés general y con impacto social claro.</w:t>
            </w:r>
          </w:p>
        </w:tc>
        <w:tc>
          <w:tcPr>
            <w:noWrap/>
          </w:tcPr>
          <w:p>
            <w:pPr/>
            <w:r>
              <w:rPr/>
              <w:t xml:space="preserve">El tema es relevante y actual, aunque con un impacto social moderado.</w:t>
            </w:r>
          </w:p>
        </w:tc>
        <w:tc>
          <w:tcPr>
            <w:noWrap/>
          </w:tcPr>
          <w:p>
            <w:pPr/>
            <w:r>
              <w:rPr/>
              <w:t xml:space="preserve">El tema es poco relevante o con poca actualidad, limita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tema es irrelevante, desactualizado o sin interés evidente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variadas, correctamente citadas y contextualizadas dentro de la noticia.</w:t>
            </w:r>
          </w:p>
        </w:tc>
        <w:tc>
          <w:tcPr>
            <w:noWrap/>
          </w:tcPr>
          <w:p>
            <w:pPr/>
            <w:r>
              <w:rPr/>
              <w:t xml:space="preserve">Las fuentes son confiables, aunque limitadas en variedad o con citas poco claras.</w:t>
            </w:r>
          </w:p>
        </w:tc>
        <w:tc>
          <w:tcPr>
            <w:noWrap/>
          </w:tcPr>
          <w:p>
            <w:pPr/>
            <w:r>
              <w:rPr/>
              <w:t xml:space="preserve">Fuentes insuficientes o poco confiables, con citas poco precisas o mal integradas.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incorrecta, afectando la credibilidad.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fluida, clara y profesional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lectura, pero el mensaje principal se entiende.</w:t>
            </w:r>
          </w:p>
        </w:tc>
        <w:tc>
          <w:tcPr>
            <w:noWrap/>
          </w:tcPr>
          <w:p>
            <w:pPr/>
            <w:r>
              <w:rPr/>
              <w:t xml:space="preserve">Redacción pobre con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noticia muestra una perspectiva original y creativa que enriquece el contenido informativo.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o enfoques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La noticia es mayormente convencional, con poca innovación en el enfoque o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originales ni creatividad, resultando monótona y predecible.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visual y presentación</w:t>
            </w:r>
          </w:p>
        </w:tc>
        <w:tc>
          <w:tcPr>
            <w:noWrap/>
          </w:tcPr>
          <w:p>
            <w:pPr/>
            <w:r>
              <w:rPr/>
              <w:t xml:space="preserve">La noticia incluye elementos visuales (imágenes, gráficos) relevantes y bien integrados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adecuados, aunque podrían estar mejor integrados o seleccionados.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escasos o poco relevantes, con integración limitada al texto.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estos están mal utilizados,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2026-10-02T03:18:44-05:00</dcterms:created>
  <dcterms:modified xsi:type="dcterms:W3CDTF">2026-10-02T03:18:44-05:00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