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Representar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formas de representar la Tierra, sus elementos y divisiones,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Representar la Tierra</w:t>
      </w:r>
    </w:p>
    <w:p>
      <w:pPr/>
      <w:r>
        <w:rPr/>
        <w:t xml:space="preserve">Esta rúbrica está diseñada para evaluar el conocimiento y la comprensión de los estudiantes de primaria sobre las formas de representar la Tierra, sus elementos y divisiones,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planisferio y globo terráqueo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diferencias y usos del planisferio y del globo terráqueo.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planisferio y el globo terráqueo,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formas de representación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la representación terrestre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elementos que componen la representación terrestre (líneas, símbolos, colores).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aunque con detalles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elementos de la representación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círculos convencionales (ecuador, trópicos, círculos polares)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círculos convencionales y explica su importancia en la representación terrestre.</w:t>
            </w:r>
          </w:p>
        </w:tc>
        <w:tc>
          <w:tcPr>
            <w:noWrap/>
          </w:tcPr>
          <w:p>
            <w:pPr/>
            <w:r>
              <w:rPr/>
              <w:t xml:space="preserve">Reconoce algunos círculos convencionales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círculos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hemisferios (Norte, Sur, Este, Oeste)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los hemisferios en que se divide la Tierra.</w:t>
            </w:r>
          </w:p>
        </w:tc>
        <w:tc>
          <w:tcPr>
            <w:noWrap/>
          </w:tcPr>
          <w:p>
            <w:pPr/>
            <w:r>
              <w:rPr/>
              <w:t xml:space="preserve">Reconoce algunos hemisferios pero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hemisferios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hemisferio que ocupa Paraguay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que Paraguay se encuentra en el hemisferio Sur y Oeste.</w:t>
            </w:r>
          </w:p>
        </w:tc>
        <w:tc>
          <w:tcPr>
            <w:noWrap/>
          </w:tcPr>
          <w:p>
            <w:pPr/>
            <w:r>
              <w:rPr/>
              <w:t xml:space="preserve">Identifica el hemisferio Sur o Oeste de Paraguay, pero no ambos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 hemisferio donde se encuentra Paraguay.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claras, ordenadas y creativas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comprensibles pero con poca creatividad o detalles.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desordenadas, poco claras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trabajo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respetan y valoran diferentes culturas y perspectivas geográficas.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diversidad o inclusión,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2026-10-01T23:27:56-05:00</dcterms:created>
  <dcterms:modified xsi:type="dcterms:W3CDTF">2026-10-01T23:27:56-05:00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