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de Suma y Resta con Números hasta 9999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y plantear problemas matemáticos que involucren sumas y restas con números hasta 9999, considerando criterios de comprensión, precisión, procedimiento, comunicación,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de Suma y Resta con Números hasta 9999</w:t>
      </w:r>
    </w:p>
    <w:p>
      <w:pPr/>
      <w:r>
        <w:rPr/>
        <w:t xml:space="preserve">Esta rúbrica evalúa la habilidad de estudiantes de primaria para resolver y plantear problemas matemáticos que involucren sumas y restas con números hasta 9999, considerando criterios de comprensión, precisión, procedimiento, comunicación, y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relevantes y el tipo de operación requerida (suma o resta)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operación necesaria,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operación requerida,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con números hasta 9999, obteniendo respuestas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los cálculos, pero la respuesta es casi correcta o comprensible.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significativamente la respuesta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estrategia</w:t>
            </w:r>
          </w:p>
        </w:tc>
        <w:tc>
          <w:tcPr>
            <w:noWrap/>
          </w:tcPr>
          <w:p>
            <w:pPr/>
            <w:r>
              <w:rPr/>
              <w:t xml:space="preserve">Aplica procedimientos claros y apropiados, demostrando un buen razonamiento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procedimientos adecuados pero con falta de claridad o pasos incompletos.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lógico o adecuado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problemas</w:t>
            </w:r>
          </w:p>
        </w:tc>
        <w:tc>
          <w:tcPr>
            <w:noWrap/>
          </w:tcPr>
          <w:p>
            <w:pPr/>
            <w:r>
              <w:rPr/>
              <w:t xml:space="preserve">Formula problemas originales y coherentes que involucran sumas y restas con números hasta 9999.</w:t>
            </w:r>
          </w:p>
        </w:tc>
        <w:tc>
          <w:tcPr>
            <w:noWrap/>
          </w:tcPr>
          <w:p>
            <w:pPr/>
            <w:r>
              <w:rPr/>
              <w:t xml:space="preserve">Plantea problemas simples o con poca originalidad, pero que reflejan la operación correcta.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coherentes o relacionados con las operaciones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claramente el proceso y la solución usando lenguaje matemático adecuado y símbolos correctos.</w:t>
            </w:r>
          </w:p>
        </w:tc>
        <w:tc>
          <w:tcPr>
            <w:noWrap/>
          </w:tcPr>
          <w:p>
            <w:pPr/>
            <w:r>
              <w:rPr/>
              <w:t xml:space="preserve">Comunica la solución con lenguaje sencillo, con algunos errores en el uso de símbolos o términos.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incorrecta, dificultando la comprensión del proceso o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bien estructurados y facilidad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El trabajo está medianamente organizado, aunque con algunos saltos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comprensión y seguimiento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problemas que reflejan diversidad cultural, social o de contextos familiares.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variados, pero con poca profundidad en la representación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los ejemplos o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Utiliza lenguaje y ejemplos inclusivos que respetan y valoran todas las identidades y capacidades.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adecuado, aunque podría mejorar en la inclusión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Usa lenguaje o ejemplos que no consideran la equidad ni la inclusión de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2026-10-02T04:16:33-05:00</dcterms:created>
  <dcterms:modified xsi:type="dcterms:W3CDTF">2026-10-02T04:16:33-05:00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