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Hidrografía de América en Geografía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 hidrografía de América, considerando aspectos clave como la identificación de ríos y lagos, el análisis de sus características, y la integración de criterios de diversidad, equidad e inclusión (DEI) en el aprendizaje. Se evalúan cada criterio de manera individual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Hidrografía de América en Geografía - Secundaria</w:t>
      </w:r>
    </w:p>
    <w:p>
      <w:pPr/>
      <w:r>
        <w:rPr/>
        <w:t xml:space="preserve">Esta rúbrica está diseñada para evaluar el conocimiento y la comprensión de los estudiantes sobre la hidrografía de América, considerando aspectos clave como la identificación de ríos y lagos, el análisis de sus características, y la integración de criterios de diversidad, equidad e inclusión (DEI) en el aprendizaje. Se evalúan cada criterio de manera individual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principales ríos y lagos de América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ríos y lagos con nombres y ubicación exacta.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ríos y lagos principales con pequeñas imprecisiones en ubicación o nombres.</w:t>
            </w:r>
          </w:p>
        </w:tc>
        <w:tc>
          <w:tcPr>
            <w:noWrap/>
          </w:tcPr>
          <w:p>
            <w:pPr/>
            <w:r>
              <w:rPr/>
              <w:t xml:space="preserve">Reconoce algunos ríos y lagos principales, pero con errores significativos en nombres o ubicaciones.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ríos y lagos importantes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 y función de los cuerpos de 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y la importancia ecológica y económica de cada cuerpo de agua.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físicas y funciones principales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 y generales,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funciones de los cuerpos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la hidrografía en las actividades humanas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los cuerpos de agua afectan la economía, cultura y asentamientos humanos.</w:t>
            </w:r>
          </w:p>
        </w:tc>
        <w:tc>
          <w:tcPr>
            <w:noWrap/>
          </w:tcPr>
          <w:p>
            <w:pPr/>
            <w:r>
              <w:rPr/>
              <w:t xml:space="preserve">Explica la influencia en actividades humanas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actividades humanas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relaciona la hidrografía con actividades humanas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hidrográficos y uso de símbolos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precisión, identificando correctamente símbolos y elementos hidrográficos.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símbolos y elementos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mapas de forma limitada y presenta confusión con algunos símbolos.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mapas hidrográficos.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geográfica relacionada con la hidrografía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específica durante la exposición o trabajo escrito.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o presenta confusiones frecuentes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sociales diversas en el análisis</w:t>
            </w:r>
          </w:p>
        </w:tc>
        <w:tc>
          <w:tcPr>
            <w:noWrap/>
          </w:tcPr>
          <w:p>
            <w:pPr/>
            <w:r>
              <w:rPr/>
              <w:t xml:space="preserve">Incluye y respeta múltiples perspectivas culturales y sociales relacionadas con la hidrografía de América.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y sociales,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culturales o sociales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 inclusión en el trabajo y presentación</w:t>
            </w:r>
          </w:p>
        </w:tc>
        <w:tc>
          <w:tcPr>
            <w:noWrap/>
          </w:tcPr>
          <w:p>
            <w:pPr/>
            <w:r>
              <w:rPr/>
              <w:t xml:space="preserve">Promueve un enfoque inclusivo, respetando la diversidad y evitando estereotipos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con algunos aspectos de inclusión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ciertos sesgos o falta de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excluyentes o sesgadas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muy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y organizada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2026-10-02T01:09:44-05:00</dcterms:created>
  <dcterms:modified xsi:type="dcterms:W3CDTF">2026-10-02T01:09:44-05:00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