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Exploratoria de Acuarela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elementos del lenguaje visual en trabajos artísticos con acuarela, enfocándose en línea, color y textura, para niños de 3 a 5 años. Se consideran aspectos de diversidad, equidad e inclusión para valorar la expresión individual y el respeto por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Exploratoria de Acuarela en Preescolar</w:t>
      </w:r>
    </w:p>
    <w:p>
      <w:pPr/>
      <w:r>
        <w:rPr/>
        <w:t xml:space="preserve">Esta rúbrica evalúa el uso de elementos del lenguaje visual en trabajos artísticos con acuarela, enfocándose en línea, color y textura, para niños de 3 a 5 años. Se consideran aspectos de diversidad, equidad e inclusión para valorar la expresión individual y el respeto por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variadas (gruesas, delgadas, rectas, onduladas e irregulares)</w:t>
            </w:r>
          </w:p>
        </w:tc>
        <w:tc>
          <w:tcPr>
            <w:noWrap/>
          </w:tcPr>
          <w:p>
            <w:pPr/>
            <w:r>
              <w:rPr/>
              <w:t xml:space="preserve">Utiliza con confianza y variedad diferentes tipos de líneas, mostrando control y creatividad.</w:t>
            </w:r>
          </w:p>
        </w:tc>
        <w:tc>
          <w:tcPr>
            <w:noWrap/>
          </w:tcPr>
          <w:p>
            <w:pPr/>
            <w:r>
              <w:rPr/>
              <w:t xml:space="preserve">Emplea algunos tipos de líneas, aunque con menor variedad o control en su aplicación.</w:t>
            </w:r>
          </w:p>
        </w:tc>
        <w:tc>
          <w:tcPr>
            <w:noWrap/>
          </w:tcPr>
          <w:p>
            <w:pPr/>
            <w:r>
              <w:rPr/>
              <w:t xml:space="preserve">Usa pocas o ninguna variedad de líneas, mostrando dificultad para manejar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puros y mezclados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colores puros y mezcla colores para crear nuevas tonalidades.</w:t>
            </w:r>
          </w:p>
        </w:tc>
        <w:tc>
          <w:tcPr>
            <w:noWrap/>
          </w:tcPr>
          <w:p>
            <w:pPr/>
            <w:r>
              <w:rPr/>
              <w:t xml:space="preserve">Aplica principalmente colores puros, con intentos limitados de mezcla de colores.</w:t>
            </w:r>
          </w:p>
        </w:tc>
        <w:tc>
          <w:tcPr>
            <w:noWrap/>
          </w:tcPr>
          <w:p>
            <w:pPr/>
            <w:r>
              <w:rPr/>
              <w:t xml:space="preserve">Aplica colores sin mezclarlos o con dificultad para distinguir colores puros.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fríos y cálidos</w:t>
            </w:r>
          </w:p>
        </w:tc>
        <w:tc>
          <w:tcPr>
            <w:noWrap/>
          </w:tcPr>
          <w:p>
            <w:pPr/>
            <w:r>
              <w:rPr/>
              <w:t xml:space="preserve">Reconoce y usa conscientemente colores fríos y cálidos para expresar ideas o emociones.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fríos y cálidos y los usa de forma básica en su trabajo.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colores fríos o cálidos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textura visual</w:t>
            </w:r>
          </w:p>
        </w:tc>
        <w:tc>
          <w:tcPr>
            <w:noWrap/>
          </w:tcPr>
          <w:p>
            <w:pPr/>
            <w:r>
              <w:rPr/>
              <w:t xml:space="preserve">Crea texturas visuales variadas usando técnicas de acuarela que enriquecen su obra.</w:t>
            </w:r>
          </w:p>
        </w:tc>
        <w:tc>
          <w:tcPr>
            <w:noWrap/>
          </w:tcPr>
          <w:p>
            <w:pPr/>
            <w:r>
              <w:rPr/>
              <w:t xml:space="preserve">Aplica algunas texturas visuales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No explora ni representa texturas visuales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textura táctil</w:t>
            </w:r>
          </w:p>
        </w:tc>
        <w:tc>
          <w:tcPr>
            <w:noWrap/>
          </w:tcPr>
          <w:p>
            <w:pPr/>
            <w:r>
              <w:rPr/>
              <w:t xml:space="preserve">Incorpora elementos táctiles o imita texturas para enriquecer la experiencia sensorial.</w:t>
            </w:r>
          </w:p>
        </w:tc>
        <w:tc>
          <w:tcPr>
            <w:noWrap/>
          </w:tcPr>
          <w:p>
            <w:pPr/>
            <w:r>
              <w:rPr/>
              <w:t xml:space="preserve">Intenta crear sensación táctil, aunque con poco desarrollo o variedad.</w:t>
            </w:r>
          </w:p>
        </w:tc>
        <w:tc>
          <w:tcPr>
            <w:noWrap/>
          </w:tcPr>
          <w:p>
            <w:pPr/>
            <w:r>
              <w:rPr/>
              <w:t xml:space="preserve">No muestra interés o capacidad para explorar texturas táctiles.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individual y creatividad</w:t>
            </w:r>
          </w:p>
        </w:tc>
        <w:tc>
          <w:tcPr>
            <w:noWrap/>
          </w:tcPr>
          <w:p>
            <w:pPr/>
            <w:r>
              <w:rPr/>
              <w:t xml:space="preserve">Expresa ideas propias y emociones a través de su obra, mostrando originalidad destacada.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personal y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la actividad sin evidenciar expresión individual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sus trabajos</w:t>
            </w:r>
          </w:p>
        </w:tc>
        <w:tc>
          <w:tcPr>
            <w:noWrap/>
          </w:tcPr>
          <w:p>
            <w:pPr/>
            <w:r>
              <w:rPr/>
              <w:t xml:space="preserve">Incluye y celebra diversidad cultural, de género o capacidades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en sus obras.</w:t>
            </w:r>
          </w:p>
        </w:tc>
        <w:tc>
          <w:tcPr>
            <w:noWrap/>
          </w:tcPr>
          <w:p>
            <w:pPr/>
            <w:r>
              <w:rPr/>
              <w:t xml:space="preserve">No refleja ni reconoce la diversidad en sus trabajos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aportes de compañeras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general a los demás, aunque con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respetuosamente o colaborar con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2026-10-02T01:12:42-05:00</dcterms:created>
  <dcterms:modified xsi:type="dcterms:W3CDTF">2026-10-02T01:12:42-05:00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