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Gráficos Estadísticos: Cálculo e Interpretación de Ángulos Centrales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secundaria para calcular ángulos centrales en gráficos circulares e interpretar correctamente la distribución porcentual que estos reflejan.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Gráficos Estadísticos: Cálculo e Interpretación de Ángulos Centrales</w:t>
      </w:r>
    </w:p>
    <w:p>
      <w:pPr/>
      <w:r>
        <w:rPr/>
        <w:t xml:space="preserve">Esta rúbrica está diseñada para evaluar la habilidad de los estudiantes de secundaria para calcular ángulos centrales en gráficos circulares e interpretar correctamente la distribución porcentual que estos reflejan.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ángulos centrales</w:t>
            </w:r>
          </w:p>
        </w:tc>
        <w:tc>
          <w:tcPr>
            <w:noWrap/>
          </w:tcPr>
          <w:p>
            <w:pPr/>
            <w:r>
              <w:rPr/>
              <w:t xml:space="preserve">Calcula todos los ángulos con exactitud perfecta y sin errores.</w:t>
            </w:r>
          </w:p>
        </w:tc>
        <w:tc>
          <w:tcPr>
            <w:noWrap/>
          </w:tcPr>
          <w:p>
            <w:pPr/>
            <w:r>
              <w:rPr/>
              <w:t xml:space="preserve">Calcula la mayoría de los ángulos con precisión, con errores mínimos.</w:t>
            </w:r>
          </w:p>
        </w:tc>
        <w:tc>
          <w:tcPr>
            <w:noWrap/>
          </w:tcPr>
          <w:p>
            <w:pPr/>
            <w:r>
              <w:rPr/>
              <w:t xml:space="preserve">Calcula algunos ángulos correctamente, pero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calcular correctamente los ángulos centrales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fórmula para el ángulo central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correctamente en todos los casos sin confusión.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correctamente en la mayoría de los casos,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Aplica la fórmula de manera inconsistente o parcialmente correcta.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 fórmula para el cálculo del ángulo.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adecuada de porcentajes a ángulos</w:t>
            </w:r>
          </w:p>
        </w:tc>
        <w:tc>
          <w:tcPr>
            <w:noWrap/>
          </w:tcPr>
          <w:p>
            <w:pPr/>
            <w:r>
              <w:rPr/>
              <w:t xml:space="preserve">Convierte todos los porcentajes a ángulos con exactitud completa.</w:t>
            </w:r>
          </w:p>
        </w:tc>
        <w:tc>
          <w:tcPr>
            <w:noWrap/>
          </w:tcPr>
          <w:p>
            <w:pPr/>
            <w:r>
              <w:rPr/>
              <w:t xml:space="preserve">Convierte la mayoría de los porcentajes a ángulos correctamente.</w:t>
            </w:r>
          </w:p>
        </w:tc>
        <w:tc>
          <w:tcPr>
            <w:noWrap/>
          </w:tcPr>
          <w:p>
            <w:pPr/>
            <w:r>
              <w:rPr/>
              <w:t xml:space="preserve">Convierte algunos porcentajes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la conversión de porcentajes a 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precisa de la distribución porcentual</w:t>
            </w:r>
          </w:p>
        </w:tc>
        <w:tc>
          <w:tcPr>
            <w:noWrap/>
          </w:tcPr>
          <w:p>
            <w:pPr/>
            <w:r>
              <w:rPr/>
              <w:t xml:space="preserve">Interpreta con claridad y precisión la distribución reflejada en todos los sectores.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las distribuciones porcentuales.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la distribución,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la distribución porcentual del 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categorías en el gráfico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todas las categorías del gráfico.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categorías,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categorías,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categorías del 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del gráfico circular</w:t>
            </w:r>
          </w:p>
        </w:tc>
        <w:tc>
          <w:tcPr>
            <w:noWrap/>
          </w:tcPr>
          <w:p>
            <w:pPr/>
            <w:r>
              <w:rPr/>
              <w:t xml:space="preserve">El gráfico está claramente presentado, con sectores bien delineados y etiquetas legibles.</w:t>
            </w:r>
          </w:p>
        </w:tc>
        <w:tc>
          <w:tcPr>
            <w:noWrap/>
          </w:tcPr>
          <w:p>
            <w:pPr/>
            <w:r>
              <w:rPr/>
              <w:t xml:space="preserve">El gráfico es claro, aunque algunas etiquetas o sectores podrían mejorar.</w:t>
            </w:r>
          </w:p>
        </w:tc>
        <w:tc>
          <w:tcPr>
            <w:noWrap/>
          </w:tcPr>
          <w:p>
            <w:pPr/>
            <w:r>
              <w:rPr/>
              <w:t xml:space="preserve">El gráfico es confuso o presenta problemas en la visualización de sectores o etiquetas.</w:t>
            </w:r>
          </w:p>
        </w:tc>
        <w:tc>
          <w:tcPr>
            <w:noWrap/>
          </w:tcPr>
          <w:p>
            <w:pPr/>
            <w:r>
              <w:rPr/>
              <w:t xml:space="preserve">El gráfico es desordenado o ilegible,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entre cálculos y gráfico</w:t>
            </w:r>
          </w:p>
        </w:tc>
        <w:tc>
          <w:tcPr>
            <w:noWrap/>
          </w:tcPr>
          <w:p>
            <w:pPr/>
            <w:r>
              <w:rPr/>
              <w:t xml:space="preserve">Los cálculos de ángulos coinciden perfectamente con los sectores del gráfico.</w:t>
            </w:r>
          </w:p>
        </w:tc>
        <w:tc>
          <w:tcPr>
            <w:noWrap/>
          </w:tcPr>
          <w:p>
            <w:pPr/>
            <w:r>
              <w:rPr/>
              <w:t xml:space="preserve">Existe concordancia entre cálculos y gráfico en la mayoría de los sectores.</w:t>
            </w:r>
          </w:p>
        </w:tc>
        <w:tc>
          <w:tcPr>
            <w:noWrap/>
          </w:tcPr>
          <w:p>
            <w:pPr/>
            <w:r>
              <w:rPr/>
              <w:t xml:space="preserve">Hay discrepancias entre cálculos y gráfico en varios sectores.</w:t>
            </w:r>
          </w:p>
        </w:tc>
        <w:tc>
          <w:tcPr>
            <w:noWrap/>
          </w:tcPr>
          <w:p>
            <w:pPr/>
            <w:r>
              <w:rPr/>
              <w:t xml:space="preserve">No hay correspondencia entre los cálculos y el gráfico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resultados y conclusiones</w:t>
            </w:r>
          </w:p>
        </w:tc>
        <w:tc>
          <w:tcPr>
            <w:noWrap/>
          </w:tcPr>
          <w:p>
            <w:pPr/>
            <w:r>
              <w:rPr/>
              <w:t xml:space="preserve">Proporciona explicaciones claras y fundamentadas sobre la distribución y ángulos.</w:t>
            </w:r>
          </w:p>
        </w:tc>
        <w:tc>
          <w:tcPr>
            <w:noWrap/>
          </w:tcPr>
          <w:p>
            <w:pPr/>
            <w:r>
              <w:rPr/>
              <w:t xml:space="preserve">Da explicaciones adecuadas, aunque algunas carecen de detalle o precisión.</w:t>
            </w:r>
          </w:p>
        </w:tc>
        <w:tc>
          <w:tcPr>
            <w:noWrap/>
          </w:tcPr>
          <w:p>
            <w:pPr/>
            <w:r>
              <w:rPr/>
              <w:t xml:space="preserve">Las explicaciones son superficiales o parcialmente incorrectas.</w:t>
            </w:r>
          </w:p>
        </w:tc>
        <w:tc>
          <w:tcPr>
            <w:noWrap/>
          </w:tcPr>
          <w:p>
            <w:pPr/>
            <w:r>
              <w:rPr/>
              <w:t xml:space="preserve">No proporciona explicaciones o son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2026-10-01T19:09:20-05:00</dcterms:created>
  <dcterms:modified xsi:type="dcterms:W3CDTF">2026-10-01T19:09:20-05:00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