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Relación del Texto con el Contenido en Licenciatura en Matemáticas</w:t>
      </w:r>
    </w:p>
    <w:p/>
    <w:p>
      <w:pPr/>
      <w:r>
        <w:rPr>
          <w:color w:val="666666"/>
          <w:sz w:val="20"/>
          <w:szCs w:val="20"/>
          <w:i w:val="1"/>
          <w:iCs w:val="1"/>
        </w:rPr>
        <w:t xml:space="preserve">Rúbrica Analítica | Ciencias de la Educación | Licenciatura en matemáticas | 4 niveles</w:t>
      </w:r>
    </w:p>
    <w:p/>
    <w:p>
      <w:pPr/>
      <w:r>
        <w:rPr>
          <w:color w:val="2b6cb0"/>
          <w:sz w:val="28"/>
          <w:szCs w:val="28"/>
          <w:b w:val="1"/>
          <w:bCs w:val="1"/>
        </w:rPr>
        <w:t xml:space="preserve">Descripción</w:t>
      </w:r>
    </w:p>
    <w:p>
      <w:pPr/>
      <w:r>
        <w:rPr>
          <w:sz w:val="22"/>
          <w:szCs w:val="22"/>
        </w:rPr>
        <w:t xml:space="preserve">Esta rúbrica está diseñada para evaluar cómo los estudiantes universitarios relacionan un texto dado con los contenidos específicos del programa de Licenciatura en Matemáticas. Los criterios valoran la comprensión, la conexión teórica, la aplicación práctica y la claridad en la exposición de ideas. Cada criterio se evalúa en cuatro niveles: Excelente, Bueno, Aceptable y Bajo.</w:t>
      </w:r>
    </w:p>
    <w:p/>
    <w:p>
      <w:pPr/>
      <w:r>
        <w:rPr>
          <w:color w:val="2b6cb0"/>
          <w:sz w:val="28"/>
          <w:szCs w:val="28"/>
          <w:b w:val="1"/>
          <w:bCs w:val="1"/>
        </w:rPr>
        <w:t xml:space="preserve">Rúbrica</w:t>
      </w:r>
    </w:p>
    <w:p>
      <w:pPr/>
      <w:r>
        <w:rPr/>
        <w:t xml:space="preserve">Rúbrica Analítica para Evaluar la Relación del Texto con el Contenido en Licenciatura en Matemáticas</w:t>
      </w:r>
    </w:p>
    <w:p>
      <w:pPr/>
      <w:r>
        <w:rPr/>
        <w:t xml:space="preserve">Esta rúbrica está diseñada para evaluar cómo los estudiantes universitarios relacionan un texto dado con los contenidos específicos del programa de Licenciatura en Matemáticas. Los criterios valoran la comprensión, la conexión teórica, la aplicación práctica y la claridad en la exposición de ideas. Cada criterio se evalúa en cuatro niveles: Excelente, Bueno, Aceptable y Bajo.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Comprensión del texto</w:t>
            </w:r>
          </w:p>
        </w:tc>
        <w:tc>
          <w:tcPr>
            <w:noWrap/>
          </w:tcPr>
          <w:p>
            <w:pPr/>
            <w:r>
              <w:rPr/>
              <w:t xml:space="preserve">Demuestra una comprensión profunda y precisa del texto, identificando todos los conceptos matemáticos relevantes.</w:t>
            </w:r>
          </w:p>
        </w:tc>
        <w:tc>
          <w:tcPr>
            <w:noWrap/>
          </w:tcPr>
          <w:p>
            <w:pPr/>
            <w:r>
              <w:rPr/>
              <w:t xml:space="preserve">Muestra buena comprensión, identificando la mayoría de los conceptos matemáticos importantes con pocos errores.</w:t>
            </w:r>
          </w:p>
        </w:tc>
        <w:tc>
          <w:tcPr>
            <w:noWrap/>
          </w:tcPr>
          <w:p>
            <w:pPr/>
            <w:r>
              <w:rPr/>
              <w:t xml:space="preserve">Comprende los conceptos básicos pero omite o confunde algunos aspectos importantes del texto.</w:t>
            </w:r>
          </w:p>
        </w:tc>
        <w:tc>
          <w:tcPr>
            <w:noWrap/>
          </w:tcPr>
          <w:p>
            <w:pPr/>
            <w:r>
              <w:rPr/>
              <w:t xml:space="preserve">Muestra comprensión limitada o incorrecta, con múltiples errores en la interpretación del texto.</w:t>
            </w:r>
          </w:p>
        </w:tc>
      </w:tr>
      <w:tr>
        <w:trPr/>
        <w:tc>
          <w:tcPr>
            <w:noWrap/>
          </w:tcPr>
          <w:p>
            <w:pPr/>
            <w:r>
              <w:rPr/>
              <w:t xml:space="preserve">Conexión con contenidos matemáticos</w:t>
            </w:r>
          </w:p>
        </w:tc>
        <w:tc>
          <w:tcPr>
            <w:noWrap/>
          </w:tcPr>
          <w:p>
            <w:pPr/>
            <w:r>
              <w:rPr/>
              <w:t xml:space="preserve">Relaciona el texto con los contenidos matemáticos de manera clara, completa y coherente, mostrando integración conceptual.</w:t>
            </w:r>
          </w:p>
        </w:tc>
        <w:tc>
          <w:tcPr>
            <w:noWrap/>
          </w:tcPr>
          <w:p>
            <w:pPr/>
            <w:r>
              <w:rPr/>
              <w:t xml:space="preserve">Establece conexiones adecuadas con los contenidos, aunque con menor profundidad o detalle.</w:t>
            </w:r>
          </w:p>
        </w:tc>
        <w:tc>
          <w:tcPr>
            <w:noWrap/>
          </w:tcPr>
          <w:p>
            <w:pPr/>
            <w:r>
              <w:rPr/>
              <w:t xml:space="preserve">Conecta el texto con los contenidos de forma superficial o parcial, sin un análisis claro.</w:t>
            </w:r>
          </w:p>
        </w:tc>
        <w:tc>
          <w:tcPr>
            <w:noWrap/>
          </w:tcPr>
          <w:p>
            <w:pPr/>
            <w:r>
              <w:rPr/>
              <w:t xml:space="preserve">No logra relacionar el texto con los contenidos matemáticos relevantes o la relación es confusa.</w:t>
            </w:r>
          </w:p>
        </w:tc>
      </w:tr>
      <w:tr>
        <w:trPr/>
        <w:tc>
          <w:tcPr>
            <w:noWrap/>
          </w:tcPr>
          <w:p>
            <w:pPr/>
            <w:r>
              <w:rPr/>
              <w:t xml:space="preserve">Aplicación de conceptos matemáticos</w:t>
            </w:r>
          </w:p>
        </w:tc>
        <w:tc>
          <w:tcPr>
            <w:noWrap/>
          </w:tcPr>
          <w:p>
            <w:pPr/>
            <w:r>
              <w:rPr/>
              <w:t xml:space="preserve">Aplica los conceptos matemáticos del texto correctamente en ejemplos o problemas relevantes y bien explicados.</w:t>
            </w:r>
          </w:p>
        </w:tc>
        <w:tc>
          <w:tcPr>
            <w:noWrap/>
          </w:tcPr>
          <w:p>
            <w:pPr/>
            <w:r>
              <w:rPr/>
              <w:t xml:space="preserve">Aplica conceptos matemáticos con precisión en la mayoría de los casos, con explicaciones adecuadas.</w:t>
            </w:r>
          </w:p>
        </w:tc>
        <w:tc>
          <w:tcPr>
            <w:noWrap/>
          </w:tcPr>
          <w:p>
            <w:pPr/>
            <w:r>
              <w:rPr/>
              <w:t xml:space="preserve">Aplica algunos conceptos pero con errores o explicaciones poco claras.</w:t>
            </w:r>
          </w:p>
        </w:tc>
        <w:tc>
          <w:tcPr>
            <w:noWrap/>
          </w:tcPr>
          <w:p>
            <w:pPr/>
            <w:r>
              <w:rPr/>
              <w:t xml:space="preserve">No aplica correctamente los conceptos matemáticos o no presenta ejemplos claros.</w:t>
            </w:r>
          </w:p>
        </w:tc>
      </w:tr>
      <w:tr>
        <w:trPr/>
        <w:tc>
          <w:tcPr>
            <w:noWrap/>
          </w:tcPr>
          <w:p>
            <w:pPr/>
            <w:r>
              <w:rPr/>
              <w:t xml:space="preserve">Rigor matemático</w:t>
            </w:r>
          </w:p>
        </w:tc>
        <w:tc>
          <w:tcPr>
            <w:noWrap/>
          </w:tcPr>
          <w:p>
            <w:pPr/>
            <w:r>
              <w:rPr/>
              <w:t xml:space="preserve">Utiliza un lenguaje matemático riguroso, preciso y formal, respetando notaciones y definiciones.</w:t>
            </w:r>
          </w:p>
        </w:tc>
        <w:tc>
          <w:tcPr>
            <w:noWrap/>
          </w:tcPr>
          <w:p>
            <w:pPr/>
            <w:r>
              <w:rPr/>
              <w:t xml:space="preserve">Emplea un lenguaje matemático correcto con algunos pequeños errores formales.</w:t>
            </w:r>
          </w:p>
        </w:tc>
        <w:tc>
          <w:tcPr>
            <w:noWrap/>
          </w:tcPr>
          <w:p>
            <w:pPr/>
            <w:r>
              <w:rPr/>
              <w:t xml:space="preserve">Presenta imprecisiones en el uso del lenguaje matemático y notaciones.</w:t>
            </w:r>
          </w:p>
        </w:tc>
        <w:tc>
          <w:tcPr>
            <w:noWrap/>
          </w:tcPr>
          <w:p>
            <w:pPr/>
            <w:r>
              <w:rPr/>
              <w:t xml:space="preserve">Utiliza lenguaje informal o incorrecto, con múltiples errores en notaciones y definiciones.</w:t>
            </w:r>
          </w:p>
        </w:tc>
      </w:tr>
      <w:tr>
        <w:trPr/>
        <w:tc>
          <w:tcPr>
            <w:noWrap/>
          </w:tcPr>
          <w:p>
            <w:pPr/>
            <w:r>
              <w:rPr/>
              <w:t xml:space="preserve">Claridad en la exposición</w:t>
            </w:r>
          </w:p>
        </w:tc>
        <w:tc>
          <w:tcPr>
            <w:noWrap/>
          </w:tcPr>
          <w:p>
            <w:pPr/>
            <w:r>
              <w:rPr/>
              <w:t xml:space="preserve">Expone las ideas de forma clara, lógica y coherente, facilitando la comprensión del lector.</w:t>
            </w:r>
          </w:p>
        </w:tc>
        <w:tc>
          <w:tcPr>
            <w:noWrap/>
          </w:tcPr>
          <w:p>
            <w:pPr/>
            <w:r>
              <w:rPr/>
              <w:t xml:space="preserve">La exposición es clara en general, aunque con algunas partes confusas o poco organizadas.</w:t>
            </w:r>
          </w:p>
        </w:tc>
        <w:tc>
          <w:tcPr>
            <w:noWrap/>
          </w:tcPr>
          <w:p>
            <w:pPr/>
            <w:r>
              <w:rPr/>
              <w:t xml:space="preserve">La exposición es difícil de seguir, con ideas poco organizadas y confusas.</w:t>
            </w:r>
          </w:p>
        </w:tc>
        <w:tc>
          <w:tcPr>
            <w:noWrap/>
          </w:tcPr>
          <w:p>
            <w:pPr/>
            <w:r>
              <w:rPr/>
              <w:t xml:space="preserve">La exposición es confusa, desorganizada y dificulta la comprensión.</w:t>
            </w:r>
          </w:p>
        </w:tc>
      </w:tr>
      <w:tr>
        <w:trPr/>
        <w:tc>
          <w:tcPr>
            <w:noWrap/>
          </w:tcPr>
          <w:p>
            <w:pPr/>
            <w:r>
              <w:rPr/>
              <w:t xml:space="preserve">Uso de referencias y citas</w:t>
            </w:r>
          </w:p>
        </w:tc>
        <w:tc>
          <w:tcPr>
            <w:noWrap/>
          </w:tcPr>
          <w:p>
            <w:pPr/>
            <w:r>
              <w:rPr/>
              <w:t xml:space="preserve">Incluye referencias precisas y adecuadas al texto y a fuentes matemáticas relevantes con formato correcto.</w:t>
            </w:r>
          </w:p>
        </w:tc>
        <w:tc>
          <w:tcPr>
            <w:noWrap/>
          </w:tcPr>
          <w:p>
            <w:pPr/>
            <w:r>
              <w:rPr/>
              <w:t xml:space="preserve">Incluye referencias relevantes con algunos errores menores en el formato o selección.</w:t>
            </w:r>
          </w:p>
        </w:tc>
        <w:tc>
          <w:tcPr>
            <w:noWrap/>
          </w:tcPr>
          <w:p>
            <w:pPr/>
            <w:r>
              <w:rPr/>
              <w:t xml:space="preserve">Las referencias son limitadas, poco precisas o con formato incorrecto.</w:t>
            </w:r>
          </w:p>
        </w:tc>
        <w:tc>
          <w:tcPr>
            <w:noWrap/>
          </w:tcPr>
          <w:p>
            <w:pPr/>
            <w:r>
              <w:rPr/>
              <w:t xml:space="preserve">No incluye referencias o las que presenta son irrelevantes o incorrectas.</w:t>
            </w:r>
          </w:p>
        </w:tc>
      </w:tr>
      <w:tr>
        <w:trPr/>
        <w:tc>
          <w:tcPr>
            <w:noWrap/>
          </w:tcPr>
          <w:p>
            <w:pPr/>
            <w:r>
              <w:rPr/>
              <w:t xml:space="preserve">Integración crítica</w:t>
            </w:r>
          </w:p>
        </w:tc>
        <w:tc>
          <w:tcPr>
            <w:noWrap/>
          </w:tcPr>
          <w:p>
            <w:pPr/>
            <w:r>
              <w:rPr/>
              <w:t xml:space="preserve">Realiza un análisis crítico profundo, evaluando la relación del texto con el contenido matemático y proponiendo reflexiones propias.</w:t>
            </w:r>
          </w:p>
        </w:tc>
        <w:tc>
          <w:tcPr>
            <w:noWrap/>
          </w:tcPr>
          <w:p>
            <w:pPr/>
            <w:r>
              <w:rPr/>
              <w:t xml:space="preserve">Presenta análisis crítico adecuado con algunas reflexiones personales relevantes.</w:t>
            </w:r>
          </w:p>
        </w:tc>
        <w:tc>
          <w:tcPr>
            <w:noWrap/>
          </w:tcPr>
          <w:p>
            <w:pPr/>
            <w:r>
              <w:rPr/>
              <w:t xml:space="preserve">Incluye análisis crítico limitado y pocas reflexiones propias.</w:t>
            </w:r>
          </w:p>
        </w:tc>
        <w:tc>
          <w:tcPr>
            <w:noWrap/>
          </w:tcPr>
          <w:p>
            <w:pPr/>
            <w:r>
              <w:rPr/>
              <w:t xml:space="preserve">No ofrece análisis crítico ni reflexiones personales sobre la relación texto-contenido.</w:t>
            </w:r>
          </w:p>
        </w:tc>
      </w:tr>
      <w:tr>
        <w:trPr/>
        <w:tc>
          <w:tcPr>
            <w:noWrap/>
          </w:tcPr>
          <w:p>
            <w:pPr/>
            <w:r>
              <w:rPr/>
              <w:t xml:space="preserve">Corrección ortográfica y gramatical</w:t>
            </w:r>
          </w:p>
        </w:tc>
        <w:tc>
          <w:tcPr>
            <w:noWrap/>
          </w:tcPr>
          <w:p>
            <w:pPr/>
            <w:r>
              <w:rPr/>
              <w:t xml:space="preserve">El texto está libre de errores ortográficos y gramaticales.</w:t>
            </w:r>
          </w:p>
        </w:tc>
        <w:tc>
          <w:tcPr>
            <w:noWrap/>
          </w:tcPr>
          <w:p>
            <w:pPr/>
            <w:r>
              <w:rPr/>
              <w:t xml:space="preserve">Presenta pocos errores ortográficos o gramaticales que no afectan la comprensión.</w:t>
            </w:r>
          </w:p>
        </w:tc>
        <w:tc>
          <w:tcPr>
            <w:noWrap/>
          </w:tcPr>
          <w:p>
            <w:pPr/>
            <w:r>
              <w:rPr/>
              <w:t xml:space="preserve">Tiene varios errores que dificultan la lectura en algunos pasajes.</w:t>
            </w:r>
          </w:p>
        </w:tc>
        <w:tc>
          <w:tcPr>
            <w:noWrap/>
          </w:tcPr>
          <w:p>
            <w:pPr/>
            <w:r>
              <w:rPr/>
              <w:t xml:space="preserve">Posee numerosos errores que afectan negativamente la comprensión del texto.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2026-10-01T19:42:50-05:00</dcterms:created>
  <dcterms:modified xsi:type="dcterms:W3CDTF">2026-10-01T19:42:50-05:00</dcterms:modified>
</cp:coreProperties>
</file>

<file path=docProps/custom.xml><?xml version="1.0" encoding="utf-8"?>
<Properties xmlns="http://schemas.openxmlformats.org/officeDocument/2006/custom-properties" xmlns:vt="http://schemas.openxmlformats.org/officeDocument/2006/docPropsVTypes"/>
</file>