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Ecuaciones con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guía la evaluación del desempeño en la resolución de ecuaciones con números enteros utilizando las seis operaciones del álgebra, promoviendo un aprendizaje inclusivo y equitativo para estudiantes de secundaria (12-15 años). Permite la autoevaluación y coevaluación, enfocándose en criterios claros y acordados que reflejan tanto la calidad técnica como el respeto a la diversidad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Ecuaciones con Números Enteros</w:t>
      </w:r>
    </w:p>
    <w:p>
      <w:pPr/>
      <w:r>
        <w:rPr/>
        <w:t xml:space="preserve">Esta rúbrica guía la evaluación del desempeño en la resolución de ecuaciones con números enteros utilizando las seis operaciones del álgebra, promoviendo un aprendizaje inclusivo y equitativo para estudiantes de secundaria (12-15 años). Permite la autoevaluación y coevaluación, enfocándose en criterios claros y acordados que reflejan tanto la calidad técnica como el respeto a la diversidad y colaboración.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Correcta aplicación de las seis operaciones (suma, resta, multiplicación, división, potenciación y radicación) en ecuaciones con números enteros</w:t>
            </w:r>
          </w:p>
        </w:tc>
        <w:tc>
          <w:tcPr>
            <w:noWrap/>
          </w:tcPr>
          <w:p>
            <w:pPr/>
            <w:r>
              <w:rPr/>
              <w:t xml:space="preserve">Aplica todas las operaciones correctamente y con precisión en la resolución de ecuaciones.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aplicación de las operaciones o no completa la resolución.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y orden en la presentación del procedimiento de resolución</w:t>
            </w:r>
          </w:p>
        </w:tc>
        <w:tc>
          <w:tcPr>
            <w:noWrap/>
          </w:tcPr>
          <w:p>
            <w:pPr/>
            <w:r>
              <w:rPr/>
              <w:t xml:space="preserve">Presenta los pasos de forma clara, lógica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pasos están desordenados o poco claros, dificultando la comprensión del procedimiento.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Precisión en la obtención del resultado final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y está bien justificado.</w:t>
            </w:r>
          </w:p>
        </w:tc>
        <w:tc>
          <w:tcPr>
            <w:noWrap/>
          </w:tcPr>
          <w:p>
            <w:pPr/>
            <w:r>
              <w:rPr/>
              <w:t xml:space="preserve">El resultado final es incorrecto o no está justificado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del lenguaje algebraico y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símbolos y notación algebraica conforme a las convenciones matemáticas.</w:t>
            </w:r>
          </w:p>
        </w:tc>
        <w:tc>
          <w:tcPr>
            <w:noWrap/>
          </w:tcPr>
          <w:p>
            <w:pPr/>
            <w:r>
              <w:rPr/>
              <w:t xml:space="preserve">Utiliza notación incorrecta o confusa que dificulta la 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activa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 y respetuosa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realiza comentarios poco respetuosos o no constructivos.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valoración de diferentes puntos de vista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Considera y respeta diferentes métodos o ideas para resolver ecuaciones, fomentando la diversidad de pensamiento.</w:t>
            </w:r>
          </w:p>
        </w:tc>
        <w:tc>
          <w:tcPr>
            <w:noWrap/>
          </w:tcPr>
          <w:p>
            <w:pPr/>
            <w:r>
              <w:rPr/>
              <w:t xml:space="preserve">Ignora o rechaza otras formas de pensar o resolver problemas.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Autonomía y responsabilidad en la autoevaluación</w:t>
            </w:r>
          </w:p>
        </w:tc>
        <w:tc>
          <w:tcPr>
            <w:noWrap/>
          </w:tcPr>
          <w:p>
            <w:pPr/>
            <w:r>
              <w:rPr/>
              <w:t xml:space="preserve">Evalúa su trabajo con honestidad y reflexión crítica, identificando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la autoevaluación de manera superficial o poco honesta, sin identificar fallas.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Igualdad de oportunidades para expresarse y participar</w:t>
            </w:r>
          </w:p>
        </w:tc>
        <w:tc>
          <w:tcPr>
            <w:noWrap/>
          </w:tcPr>
          <w:p>
            <w:pPr/>
            <w:r>
              <w:rPr/>
              <w:t xml:space="preserve">Facilita un ambiente donde todos los compañeros pueden expresar sus ideas y resolver dudas sin discriminación.</w:t>
            </w:r>
          </w:p>
        </w:tc>
        <w:tc>
          <w:tcPr>
            <w:noWrap/>
          </w:tcPr>
          <w:p>
            <w:pPr/>
            <w:r>
              <w:rPr/>
              <w:t xml:space="preserve">Impide o limita la participación equitativa de algunos compañeros en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2026-10-02T03:39:32-05:00</dcterms:created>
  <dcterms:modified xsi:type="dcterms:W3CDTF">2026-10-02T03:39:32-05:00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