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Planificación de Memes Relacionados con la Realidad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planificación de memes creados por estudiantes de media (15-17 años), considerando la claridad del mensaje, el uso adecuado de elementos verbales, paraverbales y no verbales, y la relación con aspectos del colegio.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Planificación de Memes Relacionados con la Realidad Escolar</w:t>
      </w:r>
    </w:p>
    <w:p>
      <w:pPr/>
      <w:r>
        <w:rPr/>
        <w:t xml:space="preserve">Esta rúbrica evalúa la planificación de memes creados por estudiantes de media (15-17 años), considerando la claridad del mensaje, el uso adecuado de elementos verbales, paraverbales y no verbales, y la relación con aspectos del colegio.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meme comunica un mensaje claro y comprensible que se entiende fácilmente sin necesidad de explicaciones adicionales.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con la realidad escolar</w:t>
            </w:r>
          </w:p>
        </w:tc>
        <w:tc>
          <w:tcPr>
            <w:noWrap/>
          </w:tcPr>
          <w:p>
            <w:pPr/>
            <w:r>
              <w:rPr/>
              <w:t xml:space="preserve">El contenido del meme está directamente relacionado con situaciones, vivencias o aspectos relevantes del colegio y la vida estudiantil.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verbales</w:t>
            </w:r>
          </w:p>
        </w:tc>
        <w:tc>
          <w:tcPr>
            <w:noWrap/>
          </w:tcPr>
          <w:p>
            <w:pPr/>
            <w:r>
              <w:rPr/>
              <w:t xml:space="preserve">Se emplean palabras o frases adecuadas que refuerzan el mensaje y contribuyen a la efectividad comunicativa del meme.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paraverbales</w:t>
            </w:r>
          </w:p>
        </w:tc>
        <w:tc>
          <w:tcPr>
            <w:noWrap/>
          </w:tcPr>
          <w:p>
            <w:pPr/>
            <w:r>
              <w:rPr/>
              <w:t xml:space="preserve">El meme incorpora recursos como tonos, tipografías o estilos de texto que apoyan la intención del mensaje y lo hacen más impactante.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no verbales</w:t>
            </w:r>
          </w:p>
        </w:tc>
        <w:tc>
          <w:tcPr>
            <w:noWrap/>
          </w:tcPr>
          <w:p>
            <w:pPr/>
            <w:r>
              <w:rPr/>
              <w:t xml:space="preserve">Las imágenes, símbolos o gestos visuales seleccionados complementan y potencian el mensaje del meme de forma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planificación demuestra ideas innovadoras y un enfoque creativo que diferencia el meme de otros comunes o clichés.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texto e imagen</w:t>
            </w:r>
          </w:p>
        </w:tc>
        <w:tc>
          <w:tcPr>
            <w:noWrap/>
          </w:tcPr>
          <w:p>
            <w:pPr/>
            <w:r>
              <w:rPr/>
              <w:t xml:space="preserve">Existe una armonía clara entre los elementos verbales y no verbales, logrando un mensaje integrado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planificación</w:t>
            </w:r>
          </w:p>
        </w:tc>
        <w:tc>
          <w:tcPr>
            <w:noWrap/>
          </w:tcPr>
          <w:p>
            <w:pPr/>
            <w:r>
              <w:rPr/>
              <w:t xml:space="preserve">La planificación está ordenada, bien estructurada y presenta de forma clara los elementos a utilizar para la creación del meme.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2026-10-02T04:18:34-05:00</dcterms:created>
  <dcterms:modified xsi:type="dcterms:W3CDTF">2026-10-02T04:18:34-05:00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