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MOOC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construcción de un MOOC, considerando aspectos técnicos, pedagógicos y de inclusión, para estudiantes universitarios de la Licenciatura en Tecnología e Informática. Cada criterio se evalúa en cuatro niveles para identificar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MOOC en Licenciatura en Tecnología e Informática</w:t>
      </w:r>
    </w:p>
    <w:p>
      <w:pPr/>
      <w:r>
        <w:rPr/>
        <w:t xml:space="preserve">Esta rúbrica evalúa de manera detallada la construcción de un MOOC, considerando aspectos técnicos, pedagógicos y de inclusión, para estudiantes universitarios de la Licenciatura en Tecnología e Informática. Cada criterio se evalúa en cuatro niveles para identificar fortalezas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Pedagógico</w:t>
            </w:r>
            <w:br/>
            <w:r>
              <w:rPr/>
              <w:t xml:space="preserve">Claridad en los objetivos de aprendizaje, secuencia lógica y actividades que promueven la comprensión significativa.</w:t>
            </w:r>
          </w:p>
        </w:tc>
        <w:tc>
          <w:tcPr>
            <w:noWrap/>
          </w:tcPr>
          <w:p>
            <w:pPr/>
            <w:r>
              <w:rPr/>
              <w:t xml:space="preserve">Objetivos claros, secuencia coherente y actividades innovadoras que fomentan el aprendizaje profundo.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 y secuencia lógica con actividades variadas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Objetivos poco claros, secuencia algo desorganizada y actividades limitadas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Objetivos confusos o ausentes, secuencia desordenada y actividades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 y Relevancia</w:t>
            </w:r>
            <w:br/>
            <w:r>
              <w:rPr/>
              <w:t xml:space="preserve">Precisión técnica y actualización del contenido acorde a la Licenciatura en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Contenido actualizado, preciso y pertinente con ejemplos actuales y aplicables.</w:t>
            </w:r>
          </w:p>
        </w:tc>
        <w:tc>
          <w:tcPr>
            <w:noWrap/>
          </w:tcPr>
          <w:p>
            <w:pPr/>
            <w:r>
              <w:rPr/>
              <w:t xml:space="preserve">Contenido mayormente actualizado y correcto,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Contenido algo desactualizado o con imprecisiones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desactualizado, impreciso o irrelevante para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Participación</w:t>
            </w:r>
            <w:br/>
            <w:r>
              <w:rPr/>
              <w:t xml:space="preserve">Incorporación de herramientas y actividades que fomentan la interacción y participación activa de los estudiantes.</w:t>
            </w:r>
          </w:p>
        </w:tc>
        <w:tc>
          <w:tcPr>
            <w:noWrap/>
          </w:tcPr>
          <w:p>
            <w:pPr/>
            <w:r>
              <w:rPr/>
              <w:t xml:space="preserve">Uso excelente de herramientas interactivas que promueven amplia participación y colaboración.</w:t>
            </w:r>
          </w:p>
        </w:tc>
        <w:tc>
          <w:tcPr>
            <w:noWrap/>
          </w:tcPr>
          <w:p>
            <w:pPr/>
            <w:r>
              <w:rPr/>
              <w:t xml:space="preserve">Herramientas adecuadas que fomentan participación,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o poco estimulante para los estudiantes.</w:t>
            </w:r>
          </w:p>
        </w:tc>
        <w:tc>
          <w:tcPr>
            <w:noWrap/>
          </w:tcPr>
          <w:p>
            <w:pPr/>
            <w:r>
              <w:rPr/>
              <w:t xml:space="preserve">Escasa o nula interactividad, sin mecanismos para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Usabilidad</w:t>
            </w:r>
            <w:br/>
            <w:r>
              <w:rPr/>
              <w:t xml:space="preserve">Facilidad de navegación, diseño intuitivo y accesibilidad para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Plataforma altamente accesible y fácil de usar para todos los perfiles, incluyendo adaptaciones para discapacidades.</w:t>
            </w:r>
          </w:p>
        </w:tc>
        <w:tc>
          <w:tcPr>
            <w:noWrap/>
          </w:tcPr>
          <w:p>
            <w:pPr/>
            <w:r>
              <w:rPr/>
              <w:t xml:space="preserve">Plataforma accesible y usable, con algunas adaptaciones para diversidad funcional.</w:t>
            </w:r>
          </w:p>
        </w:tc>
        <w:tc>
          <w:tcPr>
            <w:noWrap/>
          </w:tcPr>
          <w:p>
            <w:pPr/>
            <w:r>
              <w:rPr/>
              <w:t xml:space="preserve">Usabilidad aceptable con limitadas opciones de accesibilidad.</w:t>
            </w:r>
          </w:p>
        </w:tc>
        <w:tc>
          <w:tcPr>
            <w:noWrap/>
          </w:tcPr>
          <w:p>
            <w:pPr/>
            <w:r>
              <w:rPr/>
              <w:t xml:space="preserve">Diseño confuso, poco accesible y sin consideraciones para diversidad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explícita y efectiva de DEI en contenidos, actividades y lenguaje.</w:t>
            </w:r>
          </w:p>
        </w:tc>
        <w:tc>
          <w:tcPr>
            <w:noWrap/>
          </w:tcPr>
          <w:p>
            <w:pPr/>
            <w:r>
              <w:rPr/>
              <w:t xml:space="preserve">Incorpora DEI de forma explícita y transversal, promoviendo respeto y equidad en todo el curso.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en varios momentos con lenguaje inclusivo y ejemplos diversos.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aislada,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Multimedia</w:t>
            </w:r>
            <w:br/>
            <w:r>
              <w:rPr/>
              <w:t xml:space="preserve">Uso adecuado y efectivo de videos, imágenes, infografías y otros recursos multimedia.</w:t>
            </w:r>
          </w:p>
        </w:tc>
        <w:tc>
          <w:tcPr>
            <w:noWrap/>
          </w:tcPr>
          <w:p>
            <w:pPr/>
            <w:r>
              <w:rPr/>
              <w:t xml:space="preserve">Multimedia de alta calidad, relevante y que enriquece el aprendizaje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Multimedia adecuada y pertinente que apoya el contenido del curso.</w:t>
            </w:r>
          </w:p>
        </w:tc>
        <w:tc>
          <w:tcPr>
            <w:noWrap/>
          </w:tcPr>
          <w:p>
            <w:pPr/>
            <w:r>
              <w:rPr/>
              <w:t xml:space="preserve">Multimedia con calidad o pertinencia limitada, que aporta poco al aprendizaje.</w:t>
            </w:r>
          </w:p>
        </w:tc>
        <w:tc>
          <w:tcPr>
            <w:noWrap/>
          </w:tcPr>
          <w:p>
            <w:pPr/>
            <w:r>
              <w:rPr/>
              <w:t xml:space="preserve">Escaso o deficiente uso de multimedia, irrelevante o distractora.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</w:t>
            </w:r>
            <w:br/>
            <w:r>
              <w:rPr/>
              <w:t xml:space="preserve">Diseño de evaluaciones alineadas a objetivos y provisión de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Evaluaciones variadas, alineadas y retroalimentación oportuna y detallada para el aprendizaje.</w:t>
            </w:r>
          </w:p>
        </w:tc>
        <w:tc>
          <w:tcPr>
            <w:noWrap/>
          </w:tcPr>
          <w:p>
            <w:pPr/>
            <w:r>
              <w:rPr/>
              <w:t xml:space="preserve">Evaluaciones coherentes con objetivos y retroalimentación adecuada.</w:t>
            </w:r>
          </w:p>
        </w:tc>
        <w:tc>
          <w:tcPr>
            <w:noWrap/>
          </w:tcPr>
          <w:p>
            <w:pPr/>
            <w:r>
              <w:rPr/>
              <w:t xml:space="preserve">Evaluaciones básicas con retroalimentación limitada o genérica.</w:t>
            </w:r>
          </w:p>
        </w:tc>
        <w:tc>
          <w:tcPr>
            <w:noWrap/>
          </w:tcPr>
          <w:p>
            <w:pPr/>
            <w:r>
              <w:rPr/>
              <w:t xml:space="preserve">Evaluaciones inconsistentes o inexistentes con ausencia de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Incorporación de elementos novedosos y creativos que diferencian el MOOC.</w:t>
            </w:r>
          </w:p>
        </w:tc>
        <w:tc>
          <w:tcPr>
            <w:noWrap/>
          </w:tcPr>
          <w:p>
            <w:pPr/>
            <w:r>
              <w:rPr/>
              <w:t xml:space="preserve">Presenta ideas y formatos innovadores que enriquecen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añadido.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elementos comunes y poco diferenciadores.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el diseño del MOOC.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2026-10-02T02:13:56-05:00</dcterms:created>
  <dcterms:modified xsi:type="dcterms:W3CDTF">2026-10-02T02:13:56-05:00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