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Vocabulario Técnico de Comercio Exterior en Inglés</w:t></w:r></w:p><w:p/><w:p><w:pPr/><w:r><w:rPr><w:color w:val="666666"/><w:sz w:val="20"/><w:szCs w:val="20"/><w:i w:val="1"/><w:iCs w:val="1"/></w:rPr><w:t xml:space="preserve">Rúbrica Analítica | Economía, Administración & Contaduría | Comercio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un glosario digital de vocabulario técnico de Comercio Exterior en inglés, considerando dimensiones conceptuales, procedimentales y actitudinales en estudiantes universitarios. Se evalúan criterios específicos con tres niveles de desempeño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Vocabulario Técnico de Comercio Exterior en Inglés</w:t></w:r></w:p><w:p><w:pPr/><w:r><w:rPr/><w:t xml:space="preserve">Esta rúbrica está diseñada para evaluar un glosario digital de vocabulario técnico de Comercio Exterior en inglés, considerando dimensiones conceptuales, procedimentales y actitudinales en estudiantes universitarios. Se evalúan criterios específicos con tres niveles de desempeño para identificar fortalezas y áreas de mejora.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Precisión Conceptual</w:t></w:r><w:br/><w:r><w:rPr/><w:t xml:space="preserve">Definición correcta y completa de términos técnicos de Comercio Exterior en inglés.</w:t></w:r></w:p></w:tc><w:tc><w:tcPr><w:noWrap/></w:tcPr><w:p><w:pPr/><w:r><w:rPr/><w:t xml:space="preserve">Define todos los términos con precisión, claridad y detalle completo, reflejando comprensión profunda.</w:t></w:r></w:p></w:tc><w:tc><w:tcPr><w:noWrap/></w:tcPr><w:p><w:pPr/><w:r><w:rPr/><w:t xml:space="preserve">Define la mayoría de los términos con precisión, aunque algunas definiciones carecen de detalle o claridad.</w:t></w:r></w:p></w:tc><w:tc><w:tcPr><w:noWrap/></w:tcPr><w:p><w:pPr/><w:r><w:rPr/><w:t xml:space="preserve">Define pocos términos correctamente; muchas definiciones son inexactas o incompletas.</w:t></w:r></w:p></w:tc></w:tr><w:tr><w:trPr/><w:tc><w:tcPr><w:noWrap/></w:tcPr><w:p><w:pPr/><w:r><w:rPr><w:b w:val="1"/><w:bCs w:val="1"/></w:rPr><w:t xml:space="preserve">Relevancia del Vocabulario</w:t></w:r><w:br/><w:r><w:rPr/><w:t xml:space="preserve">Selección adecuada de términos que reflejan los conceptos clave del Comercio Exterior.</w:t></w:r></w:p></w:tc><w:tc><w:tcPr><w:noWrap/></w:tcPr><w:p><w:pPr/><w:r><w:rPr/><w:t xml:space="preserve">Incluye todos los términos esenciales y relevantes para el área de Comercio Exterior en inglés.</w:t></w:r></w:p></w:tc><w:tc><w:tcPr><w:noWrap/></w:tcPr><w:p><w:pPr/><w:r><w:rPr/><w:t xml:space="preserve">Incluye la mayoría de los términos relevantes, pero omite algunos conceptos importantes.</w:t></w:r></w:p></w:tc><w:tc><w:tcPr><w:noWrap/></w:tcPr><w:p><w:pPr/><w:r><w:rPr/><w:t xml:space="preserve">Incluye términos poco relevantes o faltan muchos términos clave.</w:t></w:r></w:p></w:tc></w:tr><w:tr><w:trPr/><w:tc><w:tcPr><w:noWrap/></w:tcPr><w:p><w:pPr/><w:r><w:rPr><w:b w:val="1"/><w:bCs w:val="1"/></w:rPr><w:t xml:space="preserve">Uso Correcto del Inglés Técnico</w:t></w:r><w:br/><w:r><w:rPr/><w:t xml:space="preserve">Aplicación apropiada del idioma inglés para términos y definiciones.</w:t></w:r></w:p></w:tc><w:tc><w:tcPr><w:noWrap/></w:tcPr><w:p><w:pPr/><w:r><w:rPr/><w:t xml:space="preserve">Usa el inglés técnico correctamente sin errores gramaticales o de vocabulario.</w:t></w:r></w:p></w:tc><w:tc><w:tcPr><w:noWrap/></w:tcPr><w:p><w:pPr/><w:r><w:rPr/><w:t xml:space="preserve">Presenta pocos errores menores en gramática o vocabulario que no afectan la comprensión.</w:t></w:r></w:p></w:tc><w:tc><w:tcPr><w:noWrap/></w:tcPr><w:p><w:pPr/><w:r><w:rPr/><w:t xml:space="preserve">Errores frecuentes en gramática o vocabulario que dificultan la comprensión.</w:t></w:r></w:p></w:tc></w:tr><w:tr><w:trPr/><w:tc><w:tcPr><w:noWrap/></w:tcPr><w:p><w:pPr/><w:r><w:rPr><w:b w:val="1"/><w:bCs w:val="1"/></w:rPr><w:t xml:space="preserve">Organización y Estructura</w:t></w:r><w:br/><w:r><w:rPr/><w:t xml:space="preserve">Presentación ordenada y lógica del glosario digital.</w:t></w:r></w:p></w:tc><w:tc><w:tcPr><w:noWrap/></w:tcPr><w:p><w:pPr/><w:r><w:rPr/><w:t xml:space="preserve">Glosario bien estructurado, con orden lógico, facilitan la búsqueda y comprensión de términos.</w:t></w:r></w:p></w:tc><w:tc><w:tcPr><w:noWrap/></w:tcPr><w:p><w:pPr/><w:r><w:rPr/><w:t xml:space="preserve">Glosario organizado en general, pero con algunos desórdenes o faltas menores de coherencia.</w:t></w:r></w:p></w:tc><w:tc><w:tcPr><w:noWrap/></w:tcPr><w:p><w:pPr/><w:r><w:rPr/><w:t xml:space="preserve">Glosario desorganizado o confuso, dificultando la localización y comprensión de términos.</w:t></w:r></w:p></w:tc></w:tr><w:tr><w:trPr/><w:tc><w:tcPr><w:noWrap/></w:tcPr><w:p><w:pPr/><w:r><w:rPr><w:b w:val="1"/><w:bCs w:val="1"/></w:rPr><w:t xml:space="preserve">Integración de Recursos Digitales</w:t></w:r><w:br/><w:r><w:rPr/><w:t xml:space="preserve">Incorporación de enlaces, imágenes o herramientas digitales para enriquecer el glosario.</w:t></w:r></w:p></w:tc><w:tc><w:tcPr><w:noWrap/></w:tcPr><w:p><w:pPr/><w:r><w:rPr/><w:t xml:space="preserve">Incluye recursos digitales relevantes que complementan y enriquecen el contenido del glosario.</w:t></w:r></w:p></w:tc><w:tc><w:tcPr><w:noWrap/></w:tcPr><w:p><w:pPr/><w:r><w:rPr/><w:t xml:space="preserve">Incluye algunos recursos digitales, aunque con relevancia o integración limitada.</w:t></w:r></w:p></w:tc><w:tc><w:tcPr><w:noWrap/></w:tcPr><w:p><w:pPr/><w:r><w:rPr/><w:t xml:space="preserve">No incluye recursos digitales o los que presenta no aportan valor al glosario.</w:t></w:r></w:p></w:tc></w:tr><w:tr><w:trPr/><w:tc><w:tcPr><w:noWrap/></w:tcPr><w:p><w:pPr/><w:r><w:rPr><w:b w:val="1"/><w:bCs w:val="1"/></w:rPr><w:t xml:space="preserve">Actualización y Pertinencia</w:t></w:r><w:br/><w:r><w:rPr/><w:t xml:space="preserve">Incluir términos vigentes y pertinentes al contexto actual del Comercio Exterior.</w:t></w:r></w:p></w:tc><w:tc><w:tcPr><w:noWrap/></w:tcPr><w:p><w:pPr/><w:r><w:rPr/><w:t xml:space="preserve">Glosario contiene términos actualizados y pertinentes a las tendencias actuales del comercio exterior.</w:t></w:r></w:p></w:tc><w:tc><w:tcPr><w:noWrap/></w:tcPr><w:p><w:pPr/><w:r><w:rPr/><w:t xml:space="preserve">Glosario contiene términos mayormente actuales, pero algunos están desactualizados o poco pertinentes.</w:t></w:r></w:p></w:tc><w:tc><w:tcPr><w:noWrap/></w:tcPr><w:p><w:pPr/><w:r><w:rPr/><w:t xml:space="preserve">Glosario contiene términos obsoletos o poco relacionados con el contexto actual.</w:t></w:r></w:p></w:tc></w:tr><w:tr><w:trPr/><w:tc><w:tcPr><w:noWrap/></w:tcPr><w:p><w:pPr/><w:r><w:rPr><w:b w:val="1"/><w:bCs w:val="1"/></w:rPr><w:t xml:space="preserve">Claridad y Concisión</w:t></w:r><w:br/><w:r><w:rPr/><w:t xml:space="preserve">Explicaciones claras y concisas que facilitan la comprensión del usuario.</w:t></w:r></w:p></w:tc><w:tc><w:tcPr><w:noWrap/></w:tcPr><w:p><w:pPr/><w:r><w:rPr/><w:t xml:space="preserve">Explicaciones claras, precisas y fáciles de entender sin ambigüedades.</w:t></w:r></w:p></w:tc><w:tc><w:tcPr><w:noWrap/></w:tcPr><w:p><w:pPr/><w:r><w:rPr/><w:t xml:space="preserve">Explicaciones generalmente claras, aunque algunas son vagas o redundantes.</w:t></w:r></w:p></w:tc><w:tc><w:tcPr><w:noWrap/></w:tcPr><w:p><w:pPr/><w:r><w:rPr/><w:t xml:space="preserve">Explicaciones confusas, largas o ambiguas que dificultan la comprensión.</w:t></w:r></w:p></w:tc></w:tr><w:tr><w:trPr/><w:tc><w:tcPr><w:noWrap/></w:tcPr><w:p><w:pPr/><w:r><w:rPr><w:b w:val="1"/><w:bCs w:val="1"/></w:rPr><w:t xml:space="preserve">Actitud y Autonomía en el Trabajo</w:t></w:r><w:br/><w:r><w:rPr/><w:t xml:space="preserve">Demuestra responsabilidad, iniciativa y compromiso en la elaboración del glosario.</w:t></w:r></w:p></w:tc><w:tc><w:tcPr><w:noWrap/></w:tcPr><w:p><w:pPr/><w:r><w:rPr/><w:t xml:space="preserve">Muestra alto nivel de compromiso, realiza el trabajo de manera autónoma y con responsabilidad ejemplar.</w:t></w:r></w:p></w:tc><w:tc><w:tcPr><w:noWrap/></w:tcPr><w:p><w:pPr/><w:r><w:rPr/><w:t xml:space="preserve">Muestra compromiso adecuado, con cierta autonomía y responsabilidad en la entrega.</w:t></w:r></w:p></w:tc><w:tc><w:tcPr><w:noWrap/></w:tcPr><w:p><w:pPr/><w:r><w:rPr/><w:t xml:space="preserve">Demuestra bajo compromiso, dependencia excesiva o falta de responsabilidad en la entrega.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2026-10-01T23:42:31-05:00</dcterms:created>
  <dcterms:modified xsi:type="dcterms:W3CDTF">2026-10-01T23:42:31-05:00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