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 de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específica el desempeño de los estudiantes universitarios durante el taller de gastronomía, considerando aspectos clave como el uso de uniforme, preparación de mise en place, tipos de cortes, limpieza y organización del espacio, trabajo en equipo, presentación y decoración, y limpieza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 de Gastronomía</w:t>
      </w:r>
    </w:p>
    <w:p>
      <w:pPr/>
      <w:r>
        <w:rPr/>
        <w:t xml:space="preserve">Esta rúbrica evalúa de manera detallada y específica el desempeño de los estudiantes universitarios durante el taller de gastronomía, considerando aspectos clave como el uso de uniforme, preparación de mise en place, tipos de cortes, limpieza y organización del espacio, trabajo en equipo, presentación y decoración, y limpieza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uniforme</w:t>
            </w:r>
          </w:p>
        </w:tc>
        <w:tc>
          <w:tcPr>
            <w:noWrap/>
          </w:tcPr>
          <w:p>
            <w:pPr/>
            <w:r>
              <w:rPr/>
              <w:t xml:space="preserve">Utiliza el uniforme completo, limpio y en perfecto estado, siguiendo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el uniforme completo, pero con detalles mínimos de limpieza o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el uniforme completo o presenta aspectos visibles de suciedad o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mise en place</w:t>
            </w:r>
          </w:p>
        </w:tc>
        <w:tc>
          <w:tcPr>
            <w:noWrap/>
          </w:tcPr>
          <w:p>
            <w:pPr/>
            <w:r>
              <w:rPr/>
              <w:t xml:space="preserve">Organiza y prepara todos los ingredientes y utensilios necesarios antes de iniciar, de forma ordenada y eficiente.</w:t>
            </w:r>
          </w:p>
        </w:tc>
        <w:tc>
          <w:tcPr>
            <w:noWrap/>
          </w:tcPr>
          <w:p>
            <w:pPr/>
            <w:r>
              <w:rPr/>
              <w:t xml:space="preserve">Prepara la mayoría de los ingredientes y utensilios, aunque con alguna falta de orden o anticipación.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los ingredientes ni los utensilios, generando desorden y retrasos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Tipos de cortes</w:t>
            </w:r>
          </w:p>
        </w:tc>
        <w:tc>
          <w:tcPr>
            <w:noWrap/>
          </w:tcPr>
          <w:p>
            <w:pPr/>
            <w:r>
              <w:rPr/>
              <w:t xml:space="preserve">Realiza cortes precisos y adecuados según la técnica requerida, mostrando destreza y uniformidad.</w:t>
            </w:r>
          </w:p>
        </w:tc>
        <w:tc>
          <w:tcPr>
            <w:noWrap/>
          </w:tcPr>
          <w:p>
            <w:pPr/>
            <w:r>
              <w:rPr/>
              <w:t xml:space="preserve">Realiza cortes correctos en su mayoría, con alguna inconsistencia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Realiza cortes incorrectos, imprecisos o sin respetar las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mesón de trabajo</w:t>
            </w:r>
          </w:p>
        </w:tc>
        <w:tc>
          <w:tcPr>
            <w:noWrap/>
          </w:tcPr>
          <w:p>
            <w:pPr/>
            <w:r>
              <w:rPr/>
              <w:t xml:space="preserve">Mantiene el mesón limpio y ordenado durante todo el desarrollo del taller, evitando acumulación de residuos.</w:t>
            </w:r>
          </w:p>
        </w:tc>
        <w:tc>
          <w:tcPr>
            <w:noWrap/>
          </w:tcPr>
          <w:p>
            <w:pPr/>
            <w:r>
              <w:rPr/>
              <w:t xml:space="preserve">Mantiene el mesón relativamente limpio, pero con algunos residuos o desorden momentáneo.</w:t>
            </w:r>
          </w:p>
        </w:tc>
        <w:tc>
          <w:tcPr>
            <w:noWrap/>
          </w:tcPr>
          <w:p>
            <w:pPr/>
            <w:r>
              <w:rPr/>
              <w:t xml:space="preserve">No mantiene el mesón limpio, presentando acumulación de residuos y desorden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efectivamente y distribuyendo tareas equitativamente entre los miembros.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comunicación o distribución de tareas poco equilibrada.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mostrando falta de comunicación y distribución ineficiente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decoración</w:t>
            </w:r>
          </w:p>
        </w:tc>
        <w:tc>
          <w:tcPr>
            <w:noWrap/>
          </w:tcPr>
          <w:p>
            <w:pPr/>
            <w:r>
              <w:rPr/>
              <w:t xml:space="preserve">Presenta los platillos con estética cuidada, creatividad y atención a detalles de decoración.</w:t>
            </w:r>
          </w:p>
        </w:tc>
        <w:tc>
          <w:tcPr>
            <w:noWrap/>
          </w:tcPr>
          <w:p>
            <w:pPr/>
            <w:r>
              <w:rPr/>
              <w:t xml:space="preserve">Presenta los platillos con una decoración aceptable, pero con faltas de creatividad o detalles.</w:t>
            </w:r>
          </w:p>
        </w:tc>
        <w:tc>
          <w:tcPr>
            <w:noWrap/>
          </w:tcPr>
          <w:p>
            <w:pPr/>
            <w:r>
              <w:rPr/>
              <w:t xml:space="preserve">Presenta los platillos sin cuidado en la decoración ni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al final del taller</w:t>
            </w:r>
          </w:p>
        </w:tc>
        <w:tc>
          <w:tcPr>
            <w:noWrap/>
          </w:tcPr>
          <w:p>
            <w:pPr/>
            <w:r>
              <w:rPr/>
              <w:t xml:space="preserve">Deja el área de trabajo limpia y ordenada, cumpliendo con todas las normas de higiene y organización.</w:t>
            </w:r>
          </w:p>
        </w:tc>
        <w:tc>
          <w:tcPr>
            <w:noWrap/>
          </w:tcPr>
          <w:p>
            <w:pPr/>
            <w:r>
              <w:rPr/>
              <w:t xml:space="preserve">Realiza la limpieza al final del taller, aunque con algunos detalles pendientes o falta de orden total.</w:t>
            </w:r>
          </w:p>
        </w:tc>
        <w:tc>
          <w:tcPr>
            <w:noWrap/>
          </w:tcPr>
          <w:p>
            <w:pPr/>
            <w:r>
              <w:rPr/>
              <w:t xml:space="preserve">No limpia adecuadamente el área de trabajo, dejando suciedad y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2026-10-02T04:18:39-05:00</dcterms:created>
  <dcterms:modified xsi:type="dcterms:W3CDTF">2026-10-02T04:18:39-05:00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