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México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concepto de soberanía, el reconocimiento de los retos del México independiente, la identificación de causas y consecuencias de los conflictos territoriales e invasiones del siglo XIX, así como los avances en comprensión lectora y producción de textos informativos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México - Educación Básica</w:t>
      </w:r>
    </w:p>
    <w:p>
      <w:pPr/>
      <w:r>
        <w:rPr/>
        <w:t xml:space="preserve">Esta rúbrica está diseñada para evaluar la comprensión del concepto de soberanía, el reconocimiento de los retos del México independiente, la identificación de causas y consecuencias de los conflictos territoriales e invasiones del siglo XIX, así como los avances en comprensión lectora y producción de textos informativos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soberanía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soberanía con ejemplos precisos y relacionados con México independiente.</w:t>
            </w:r>
          </w:p>
        </w:tc>
        <w:tc>
          <w:tcPr>
            <w:noWrap/>
          </w:tcPr>
          <w:p>
            <w:pPr/>
            <w:r>
              <w:rPr/>
              <w:t xml:space="preserve">Explica el concepto de soberanía con ejemplos, aunque algunos detalles son generales.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concepto, pero con confusión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soberanía.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principales retos del México independiente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los retos políticos, económicos y sociales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retos importantes, pero la descripción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pocos retos y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los retos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conflictos territoriales e invasiones del siglo XIX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causas y las relaciona con los eventos históricos correspondientes.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aunque no siempre las relaciona con los eventos.</w:t>
            </w:r>
          </w:p>
        </w:tc>
        <w:tc>
          <w:tcPr>
            <w:noWrap/>
          </w:tcPr>
          <w:p>
            <w:pPr/>
            <w:r>
              <w:rPr/>
              <w:t xml:space="preserve">Reconoce causas básicas, pero con poca claridad o relación con los eventos.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de conflictos territoriales e invasiones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varias consecuencias y su impacto en México.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consecuencias básicas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de textos históricos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la información central y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 parte del texto,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ideas generales, pero confunde detalles o información específica.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interpreta la información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informativos claros</w:t>
            </w:r>
          </w:p>
        </w:tc>
        <w:tc>
          <w:tcPr>
            <w:noWrap/>
          </w:tcPr>
          <w:p>
            <w:pPr/>
            <w:r>
              <w:rPr/>
              <w:t xml:space="preserve">Escribe textos bien organizados, con ideas claras y uso adecuado del vocabulario histórico.</w:t>
            </w:r>
          </w:p>
        </w:tc>
        <w:tc>
          <w:tcPr>
            <w:noWrap/>
          </w:tcPr>
          <w:p>
            <w:pPr/>
            <w:r>
              <w:rPr/>
              <w:t xml:space="preserve">Escribe textos con organización básica y vocabulario adecuado,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poco claras o desorganizadas, y vocabulario limitado.</w:t>
            </w:r>
          </w:p>
        </w:tc>
        <w:tc>
          <w:tcPr>
            <w:noWrap/>
          </w:tcPr>
          <w:p>
            <w:pPr/>
            <w:r>
              <w:rPr/>
              <w:t xml:space="preserve">Escribe textos confusos, sin organización y con vocabulario inadecuado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coherencia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Presenta las ideas en un orden lógico y coherente que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El orden de las ideas es generalmente lógico,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orden es confuso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un orden claro en las ideas, lo que impide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relacionado con México del siglo XIX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apropiado de forma consistente y correcta.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adecuado,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poco preciso,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2026-10-02T01:46:18-05:00</dcterms:created>
  <dcterms:modified xsi:type="dcterms:W3CDTF">2026-10-02T01:46:18-05:00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