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en Equipo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colaboran activamente en las labores de equipo, cumpliendo con la responsabilidad asignada y apoyando a los demás, además de valorar su expresión oral durante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en Equipo y Oralidad</w:t>
      </w:r>
    </w:p>
    <w:p>
      <w:pPr/>
      <w:r>
        <w:rPr/>
        <w:t xml:space="preserve">Esta rúbrica está diseñada para evaluar cómo los estudiantes de primaria (6-11 años) colaboran activamente en las labores de equipo, cumpliendo con la responsabilidad asignada y apoyando a los demás, además de valorar su expresión oral durante el trabajo en grupo.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 y aporta ideas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aportando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ideas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e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 asignadas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a tiempo y con calidad excelente.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las responsabilidades básicas, aunque con algunas fallas.</w:t>
            </w:r>
          </w:p>
        </w:tc>
        <w:tc>
          <w:tcPr>
            <w:noWrap/>
          </w:tcPr>
          <w:p>
            <w:pPr/>
            <w:r>
              <w:rPr/>
              <w:t xml:space="preserve">Cumple pocas responsabilidades y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los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constantemente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Ayuda a sus compañeros con frecuencia y de manera amable.</w:t>
            </w:r>
          </w:p>
        </w:tc>
        <w:tc>
          <w:tcPr>
            <w:noWrap/>
          </w:tcPr>
          <w:p>
            <w:pPr/>
            <w:r>
              <w:rPr/>
              <w:t xml:space="preserve">Brinda apoyo ocasionalmente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Rara vez ayuda o muestra interés por sus compañeros.</w:t>
            </w:r>
          </w:p>
        </w:tc>
        <w:tc>
          <w:tcPr>
            <w:noWrap/>
          </w:tcPr>
          <w:p>
            <w:pPr/>
            <w:r>
              <w:rPr/>
              <w:t xml:space="preserve">No ofrece ayuda ni muestra disposición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forma adecuada siempre.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 y responde bien.</w:t>
            </w:r>
          </w:p>
        </w:tc>
        <w:tc>
          <w:tcPr>
            <w:noWrap/>
          </w:tcPr>
          <w:p>
            <w:pPr/>
            <w:r>
              <w:rPr/>
              <w:t xml:space="preserve">Escucha algunas veces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Escucha poco y muestra distracción frecuente.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coherencia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a veces sus ideas son confusas.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y tono de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y tono adecuados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un volumen y tono adecuados.</w:t>
            </w:r>
          </w:p>
        </w:tc>
        <w:tc>
          <w:tcPr>
            <w:noWrap/>
          </w:tcPr>
          <w:p>
            <w:pPr/>
            <w:r>
              <w:rPr/>
              <w:t xml:space="preserve">Usa volumen y tono adecuados en algunas ocasiones.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 y con tono inapropiado frecuentemente.</w:t>
            </w:r>
          </w:p>
        </w:tc>
        <w:tc>
          <w:tcPr>
            <w:noWrap/>
          </w:tcPr>
          <w:p>
            <w:pPr/>
            <w:r>
              <w:rPr/>
              <w:t xml:space="preserve">No controla ni adapta volumen y tono durante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palabra</w:t>
            </w:r>
          </w:p>
        </w:tc>
        <w:tc>
          <w:tcPr>
            <w:noWrap/>
          </w:tcPr>
          <w:p>
            <w:pPr/>
            <w:r>
              <w:rPr/>
              <w:t xml:space="preserve">Siempre espera su turno y respeta el derecho a hablar de otros.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muestra respeto.</w:t>
            </w:r>
          </w:p>
        </w:tc>
        <w:tc>
          <w:tcPr>
            <w:noWrap/>
          </w:tcPr>
          <w:p>
            <w:pPr/>
            <w:r>
              <w:rPr/>
              <w:t xml:space="preserve">A veces interrumpe pero intenta respetar los turnos.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 y no respeta los turnos.</w:t>
            </w:r>
          </w:p>
        </w:tc>
        <w:tc>
          <w:tcPr>
            <w:noWrap/>
          </w:tcPr>
          <w:p>
            <w:pPr/>
            <w:r>
              <w:rPr/>
              <w:t xml:space="preserve">No respeta en absoluto los turnos de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entusiasta y cooperativa.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 o poco colaborativa.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conflictiva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2026-10-01T23:56:41-05:00</dcterms:created>
  <dcterms:modified xsi:type="dcterms:W3CDTF">2026-10-01T23:56:41-05:00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