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Evaluaciones en Curso Virtual de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general y detallada cualquier tipo de evaluación dentro de un curso virtual de habilidades socioemocionales, dirigida a estudiantes de primaria (6-11 años). Los criterios valoran aspectos esenciales del aprendizaje y la interacción, incluyendo diversidad, equidad e inclusión,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Evaluaciones en Curso Virtual de Habilidades Socioemocionales</w:t>
      </w:r>
    </w:p>
    <w:p>
      <w:pPr/>
      <w:r>
        <w:rPr/>
        <w:t xml:space="preserve">Esta rúbrica está diseñada para evaluar de manera general y detallada cualquier tipo de evaluación dentro de un curso virtual de habilidades socioemocionales, dirigida a estudiantes de primaria (6-11 años). Los criterios valoran aspectos esenciales del aprendizaje y la interacción, incluyendo diversidad, equidad e inclusión, para identificar fortalezas y áreas de mejora en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Demuestra comprensión clara y profunda del tema evaluado.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detallada, aplica ideas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muy bien los conceptos clave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errores importantes pero reconoce ideas básicas.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contenido evaluado.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Involucra ideas propias y colabora en el proceso de evaluación.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aportes relevantes y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simples o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no aporta durante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comunicación</w:t>
            </w:r>
            <w:br/>
            <w:r>
              <w:rPr/>
              <w:t xml:space="preserve">Comunica ideas de forma clara, organizada y respetuosa.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respetuosa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ordenadas, con respeto constante.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parcial, con algunos errores en organización o respeto.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poco organizada, respeto inconsistente.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falta de respeto notoria.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habilidades socioemocionales</w:t>
            </w:r>
            <w:br/>
            <w:r>
              <w:rPr/>
              <w:t xml:space="preserve">Aplica habilidades como empatía, autorregulación y colaboración.</w:t>
            </w:r>
          </w:p>
        </w:tc>
        <w:tc>
          <w:tcPr>
            <w:noWrap/>
          </w:tcPr>
          <w:p>
            <w:pPr/>
            <w:r>
              <w:rPr/>
              <w:t xml:space="preserve">Aplica con eficacia diversas habilidades socioemocionales en la evaluación.</w:t>
            </w:r>
          </w:p>
        </w:tc>
        <w:tc>
          <w:tcPr>
            <w:noWrap/>
          </w:tcPr>
          <w:p>
            <w:pPr/>
            <w:r>
              <w:rPr/>
              <w:t xml:space="preserve">Aplica habilidades socioemocionales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habilidades socioemocionales,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pocas habilidades socioemocionales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habilidades socioemocionales o las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Muestra ideas propias y soluciones novedosas dentro de la evaluación.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que enriquecen la evaluación.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aunque con ideas esperadas o poco novedosas.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repetitivas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ideas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Reconoce y valora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constante hacia todas las diferencias.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en la mayoría de sus respuestas o 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Respeto inconsistente o superficial hacia la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reconocimiento de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</w:t>
            </w:r>
            <w:br/>
            <w:r>
              <w:rPr/>
              <w:t xml:space="preserve">Promueve un ambiente justo y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equidad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Promueve equidad e inclusión en la mayoría de las actividades evaluadas.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equidad e inclusión, con aplicación parcial.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aplica equidad ni inclusión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entrega</w:t>
            </w:r>
            <w:br/>
            <w:r>
              <w:rPr/>
              <w:t xml:space="preserve">Cumple con los tiempos y requisitos establecidos en la evaluación.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a tiempo y cumple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 con pocos errores.</w:t>
            </w:r>
          </w:p>
        </w:tc>
        <w:tc>
          <w:tcPr>
            <w:noWrap/>
          </w:tcPr>
          <w:p>
            <w:pPr/>
            <w:r>
              <w:rPr/>
              <w:t xml:space="preserve">Entrega con retrasos ocasionales o con algunos requisitos incompletos.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entrega o incumple significativamente con los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2026-10-01T23:07:14-05:00</dcterms:created>
  <dcterms:modified xsi:type="dcterms:W3CDTF">2026-10-01T23:07:14-05:00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