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Días de la Semana, Meses, Números y Spelling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de primaria (6-11 años) en la lectura y escritura en inglés de los días de la semana, los meses, números y ortografía (spelling).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Días de la Semana, Meses, Números y Spelling en Inglés</w:t>
      </w:r>
    </w:p>
    <w:p>
      <w:pPr/>
      <w:r>
        <w:rPr/>
        <w:t xml:space="preserve">Esta rúbrica está diseñada para evaluar de manera individual las habilidades de los estudiantes de primaria (6-11 años) en la lectura y escritura en inglés de los días de la semana, los meses, números y ortografía (spelling).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los días de la semana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todos los días de la semana sin errores.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los días,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días,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día de la semana y su pronunciación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los meses del año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todos los meses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los meses,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meses, pero con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mes y su pronunciación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 en inglés (1-31)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números del 1 al 31 sin error.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los números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(spelling) de los días de la semana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días de la semana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días,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algunos días de la semana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días o comete errores graves en la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(spelling) de los meses del año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meses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meses,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algunos meses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meses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(spelling) de números del 1 al 31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números en forma escrita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o presenta errores graves en la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pronunciar números, días y meses juntos</w:t>
            </w:r>
          </w:p>
        </w:tc>
        <w:tc>
          <w:tcPr>
            <w:noWrap/>
          </w:tcPr>
          <w:p>
            <w:pPr/>
            <w:r>
              <w:rPr/>
              <w:t xml:space="preserve">Pronuncia con fluidez y claridad combinando números, días y meses sin pausas ni errores.</w:t>
            </w:r>
          </w:p>
        </w:tc>
        <w:tc>
          <w:tcPr>
            <w:noWrap/>
          </w:tcPr>
          <w:p>
            <w:pPr/>
            <w:r>
              <w:rPr/>
              <w:t xml:space="preserve">Pronuncia con buena fluidez, con pausas mínimas 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con pausas frecuentes y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mucha dificultad, pausas largas y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de preguntas relacionadas con fechas y números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preguntas orales y responde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responde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ni puede responder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2026-10-02T00:04:16-05:00</dcterms:created>
  <dcterms:modified xsi:type="dcterms:W3CDTF">2026-10-02T00:04:16-05:00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