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Suma Aritmética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las habilidades y comportamientos de los estudiantes al realizar sumas aritméticas. Se utiliza una escala del 1 al 5 para medir el desempeño, donde 1 indica un desempeño muy pobre y 5 un desempeño excelente. Se incluyen criterios que fomentan la diversidad, equidad e inclusión (DEI), asegurando un ambiente respetuoso y equitativo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Suma Aritmética en Educación Primaria</w:t>
      </w:r>
    </w:p>
    <w:p>
      <w:pPr/>
      <w:r>
        <w:rPr/>
        <w:t xml:space="preserve">Esta rúbrica está diseñada para observar y evaluar en tiempo real las habilidades y comportamientos de los estudiantes al realizar sumas aritméticas. Se utiliza una escala del 1 al 5 para medir el desempeño, donde 1 indica un desempeño muy pobre y 5 un desempeño excelente. Se incluyen criterios que fomentan la diversidad, equidad e inclusión (DEI), asegurando un ambiente respetuoso y equitativo para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No entiende la suma ni lo que debe hacer.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tarea pero requiere mucha ayuda.</w:t>
            </w:r>
          </w:p>
        </w:tc>
        <w:tc>
          <w:tcPr>
            <w:noWrap/>
          </w:tcPr>
          <w:p>
            <w:pPr/>
            <w:r>
              <w:rPr/>
              <w:t xml:space="preserve">Entiende la tarea con alguna dificultad mínima.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tarea y la realiza con poca ayuda.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realiza la tarea con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pocos errores sin afectar la idea general.</w:t>
            </w:r>
          </w:p>
        </w:tc>
        <w:tc>
          <w:tcPr>
            <w:noWrap/>
          </w:tcPr>
          <w:p>
            <w:pPr/>
            <w:r>
              <w:rPr/>
              <w:t xml:space="preserve">Rara vez comete errores,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Realiza sumas correctas consistentemente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sumar.</w:t>
            </w:r>
          </w:p>
        </w:tc>
        <w:tc>
          <w:tcPr>
            <w:noWrap/>
          </w:tcPr>
          <w:p>
            <w:pPr/>
            <w:r>
              <w:rPr/>
              <w:t xml:space="preserve">Usa estrategias incorrectas o ineficaces.</w:t>
            </w:r>
          </w:p>
        </w:tc>
        <w:tc>
          <w:tcPr>
            <w:noWrap/>
          </w:tcPr>
          <w:p>
            <w:pPr/>
            <w:r>
              <w:rPr/>
              <w:t xml:space="preserve">Usa alguna estrategia adecuada pero con falta de seguridad.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eficientes con confianza.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forma creativa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concentración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negativas hacia compañeros diversos.</w:t>
            </w:r>
          </w:p>
        </w:tc>
        <w:tc>
          <w:tcPr>
            <w:noWrap/>
          </w:tcPr>
          <w:p>
            <w:pPr/>
            <w:r>
              <w:rPr/>
              <w:t xml:space="preserve">Muestra poca tolerancia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diversidad.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con actitud positiva.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en ocasiones es injusto.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trata de ser justo.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muestra comportamiento justo.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equitativa y apoya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Autoconfianza y manejo de errores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abandona la tarea.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intentar de nuevo tras errores.</w:t>
            </w:r>
          </w:p>
        </w:tc>
        <w:tc>
          <w:tcPr>
            <w:noWrap/>
          </w:tcPr>
          <w:p>
            <w:pPr/>
            <w:r>
              <w:rPr/>
              <w:t xml:space="preserve">Acepta errores pero con dudas para continuar.</w:t>
            </w:r>
          </w:p>
        </w:tc>
        <w:tc>
          <w:tcPr>
            <w:noWrap/>
          </w:tcPr>
          <w:p>
            <w:pPr/>
            <w:r>
              <w:rPr/>
              <w:t xml:space="preserve">Maneja errores con calma y busca corregirlos.</w:t>
            </w:r>
          </w:p>
        </w:tc>
        <w:tc>
          <w:tcPr>
            <w:noWrap/>
          </w:tcPr>
          <w:p>
            <w:pPr/>
            <w:r>
              <w:rPr/>
              <w:t xml:space="preserve">Demuestra confianza, aprende de errores y persevera.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2026-10-02T03:42:45-05:00</dcterms:created>
  <dcterms:modified xsi:type="dcterms:W3CDTF">2026-10-02T03:42:45-05:00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