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Propuesta de Emprendimiento con PMV</w:t></w:r></w:p><w:p/><w:p><w:pPr/><w:r><w:rPr><w:color w:val="666666"/><w:sz w:val="20"/><w:szCs w:val="20"/><w:i w:val="1"/><w:iCs w:val="1"/></w:rPr><w:t xml:space="preserve">Rúbrica Analítica | Economía, Administración & Contaduría | Mercadeo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diseño de una propuesta de emprendimiento con su respectivo Producto Mínimo Viable (PMV), orientada a una feria, sustentada en estudios de demanda y necesidades del contexto, con claridad, convicción y orden. Se valoran aspectos claves para el desarrollo integral del proyecto, incluyendo criterios de Diversidad, Equidad e Inclusión (DEI), para estudiantes de posgrado en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Propuesta de Emprendimiento con PMV</w:t></w:r></w:p><w:p><w:pPr/><w:r><w:rPr/><w:t xml:space="preserve">Esta rúbrica evalúa el diseño de una propuesta de emprendimiento con su respectivo Producto Mínimo Viable (PMV), orientada a una feria, sustentada en estudios de demanda y necesidades del contexto, con claridad, convicción y orden. Se valoran aspectos claves para el desarrollo integral del proyecto, incluyendo criterios de Diversidad, Equidad e Inclusión (DEI), para estudiantes de posgrado en Economía, Administración y Contaduría.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Claridad y estructura de la propuesta</w:t></w:r></w:p></w:tc><w:tc><w:tcPr><w:noWrap/></w:tcPr><w:p><w:pPr/><w:r><w:rPr/><w:t xml:space="preserve">La propuesta está presentada de manera muy clara, ordenada y lógica, facilitando la comprensión integral del emprendimiento y su PMV.</w:t></w:r></w:p></w:tc><w:tc><w:tcPr><w:noWrap/></w:tcPr><w:p><w:pPr/><w:r><w:rPr/><w:t xml:space="preserve">La propuesta es clara y organizada, aunque presenta algunos pequeños desórdenes o ambigüedades que no dificultan significativamente la comprensión.</w:t></w:r></w:p></w:tc><w:tc><w:tcPr><w:noWrap/></w:tcPr><w:p><w:pPr/><w:r><w:rPr/><w:t xml:space="preserve">La propuesta carece de claridad y organización, dificultando la comprensión del emprendimiento y su PMV.</w:t></w:r></w:p></w:tc></w:tr><w:tr><w:trPr/><w:tc><w:tcPr><w:noWrap/></w:tcPr><w:p><w:pPr/><w:r><w:rPr/><w:t xml:space="preserve">Fundamentación en estudios de demanda</w:t></w:r></w:p></w:tc><w:tc><w:tcPr><w:noWrap/></w:tcPr><w:p><w:pPr/><w:r><w:rPr/><w:t xml:space="preserve">Se presentan estudios de demanda sólidos, actualizados y pertinentes que sustentan claramente la viabilidad del emprendimiento.</w:t></w:r></w:p></w:tc><w:tc><w:tcPr><w:noWrap/></w:tcPr><w:p><w:pPr/><w:r><w:rPr/><w:t xml:space="preserve">Se presentan estudios de demanda adecuados, pero con limitaciones en actualidad, profundidad o pertinencia para la propuesta.</w:t></w:r></w:p></w:tc><w:tc><w:tcPr><w:noWrap/></w:tcPr><w:p><w:pPr/><w:r><w:rPr/><w:t xml:space="preserve">No se fundamenta adecuadamente en estudios de demanda o éstos son insuficientes o poco relevantes.</w:t></w:r></w:p></w:tc></w:tr><w:tr><w:trPr/><w:tc><w:tcPr><w:noWrap/></w:tcPr><w:p><w:pPr/><w:r><w:rPr/><w:t xml:space="preserve">Análisis de necesidades del contexto</w:t></w:r></w:p></w:tc><w:tc><w:tcPr><w:noWrap/></w:tcPr><w:p><w:pPr/><w:r><w:rPr/><w:t xml:space="preserve">El análisis identifica con profundidad y precisión las necesidades específicas del contexto de la feria y cómo el emprendimiento las aborda.</w:t></w:r></w:p></w:tc><w:tc><w:tcPr><w:noWrap/></w:tcPr><w:p><w:pPr/><w:r><w:rPr/><w:t xml:space="preserve">El análisis identifica algunas necesidades del contexto, pero de forma general o poco detallada.</w:t></w:r></w:p></w:tc><w:tc><w:tcPr><w:noWrap/></w:tcPr><w:p><w:pPr/><w:r><w:rPr/><w:t xml:space="preserve">El análisis es superficial, incompleto o no identifica las necesidades del contexto relevante para el emprendimiento.</w:t></w:r></w:p></w:tc></w:tr><w:tr><w:trPr/><w:tc><w:tcPr><w:noWrap/></w:tcPr><w:p><w:pPr/><w:r><w:rPr/><w:t xml:space="preserve">Diseño y viabilidad del Producto Mínimo Viable (PMV)</w:t></w:r></w:p></w:tc><w:tc><w:tcPr><w:noWrap/></w:tcPr><w:p><w:pPr/><w:r><w:rPr/><w:t xml:space="preserve">El PMV está claramente definido, innovador, viable y alineado con la propuesta y necesidades del mercado objetivo.</w:t></w:r></w:p></w:tc><w:tc><w:tcPr><w:noWrap/></w:tcPr><w:p><w:pPr/><w:r><w:rPr/><w:t xml:space="preserve">El PMV está definido y es viable, aunque presenta limitaciones en innovación o alineación con el mercado.</w:t></w:r></w:p></w:tc><w:tc><w:tcPr><w:noWrap/></w:tcPr><w:p><w:pPr/><w:r><w:rPr/><w:t xml:space="preserve">El PMV es poco claro, poco viable o no se alinea con la propuesta ni con las necesidades del mercado.</w:t></w:r></w:p></w:tc></w:tr><w:tr><w:trPr/><w:tc><w:tcPr><w:noWrap/></w:tcPr><w:p><w:pPr/><w:r><w:rPr/><w:t xml:space="preserve">Argumentación y convicción en la presentación</w:t></w:r></w:p></w:tc><w:tc><w:tcPr><w:noWrap/></w:tcPr><w:p><w:pPr/><w:r><w:rPr/><w:t xml:space="preserve">La defensa de la propuesta es convincente, coherente y persuasiva, demostrando dominio profundo del tema y seguridad en la exposición.</w:t></w:r></w:p></w:tc><w:tc><w:tcPr><w:noWrap/></w:tcPr><w:p><w:pPr/><w:r><w:rPr/><w:t xml:space="preserve">La argumentación es clara y coherente, pero con menor nivel de convicción o seguridad en algunos puntos.</w:t></w:r></w:p></w:tc><w:tc><w:tcPr><w:noWrap/></w:tcPr><w:p><w:pPr/><w:r><w:rPr/><w:t xml:space="preserve">La presentación carece de argumentación sólida y convicción, generando dudas sobre la propuesta.</w:t></w:r></w:p></w:tc></w:tr><w:tr><w:trPr/><w:tc><w:tcPr><w:noWrap/></w:tcPr><w:p><w:pPr/><w:r><w:rPr/><w:t xml:space="preserve">Incorporación de criterios de Diversidad, Equidad e Inclusión (DEI)</w:t></w:r></w:p></w:tc><w:tc><w:tcPr><w:noWrap/></w:tcPr><w:p><w:pPr/><w:r><w:rPr/><w:t xml:space="preserve">La propuesta integra de forma clara y efectiva estrategias que promueven la diversidad, equidad e inclusión, mostrando compromiso con estos valores.</w:t></w:r></w:p></w:tc><w:tc><w:tcPr><w:noWrap/></w:tcPr><w:p><w:pPr/><w:r><w:rPr/><w:t xml:space="preserve">La propuesta incluye consideraciones básicas de DEI, pero sin un desarrollo profundo o estrategias concretas.</w:t></w:r></w:p></w:tc><w:tc><w:tcPr><w:noWrap/></w:tcPr><w:p><w:pPr/><w:r><w:rPr/><w:t xml:space="preserve">No se toman en cuenta aspectos de diversidad, equidad e inclusión o son insuficientemente abordados.</w:t></w:r></w:p></w:tc></w:tr><w:tr><w:trPr/><w:tc><w:tcPr><w:noWrap/></w:tcPr><w:p><w:pPr/><w:r><w:rPr/><w:t xml:space="preserve">Creatividad e innovación en el emprendimiento</w:t></w:r></w:p></w:tc><w:tc><w:tcPr><w:noWrap/></w:tcPr><w:p><w:pPr/><w:r><w:rPr/><w:t xml:space="preserve">El emprendimiento presenta ideas creativas e innovadoras que aportan valor diferencial y responden a las necesidades detectadas.</w:t></w:r></w:p></w:tc><w:tc><w:tcPr><w:noWrap/></w:tcPr><w:p><w:pPr/><w:r><w:rPr/><w:t xml:space="preserve">El emprendimiento tiene elementos creativos, aunque en menor medida o con poca originalidad.</w:t></w:r></w:p></w:tc><w:tc><w:tcPr><w:noWrap/></w:tcPr><w:p><w:pPr/><w:r><w:rPr/><w:t xml:space="preserve">La propuesta es poco creativa o innovadora, con ideas convencionales o repetitivas.</w:t></w:r></w:p></w:tc></w:tr><w:tr><w:trPr/><w:tc><w:tcPr><w:noWrap/></w:tcPr><w:p><w:pPr/><w:r><w:rPr/><w:t xml:space="preserve">Uso adecuado de fuentes y referencias</w:t></w:r></w:p></w:tc><w:tc><w:tcPr><w:noWrap/></w:tcPr><w:p><w:pPr/><w:r><w:rPr/><w:t xml:space="preserve">Se utilizan fuentes confiables, variadas y actualizadas, debidamente citadas para sustentar el análisis y la propuesta.</w:t></w:r></w:p></w:tc><w:tc><w:tcPr><w:noWrap/></w:tcPr><w:p><w:pPr/><w:r><w:rPr/><w:t xml:space="preserve">Se usan fuentes adecuadas, aunque limitadas en variedad o actualidad, con citas correctas en su mayoría.</w:t></w:r></w:p></w:tc><w:tc><w:tcPr><w:noWrap/></w:tcPr><w:p><w:pPr/><w:r><w:rPr/><w:t xml:space="preserve">No se emplean fuentes confiables o actualizadas, o hay ausencia de referencias y citas.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2026-10-01T23:29:24-05:00</dcterms:created>
  <dcterms:modified xsi:type="dcterms:W3CDTF">2026-10-01T23:29:24-05:00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