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 Números Cardinales a través de Imágenes</w:t></w:r></w:p><w:p/><w:p><w:pPr/><w:r><w:rPr><w:color w:val="666666"/><w:sz w:val="20"/><w:szCs w:val="20"/><w:i w:val="1"/><w:iCs w:val="1"/></w:rPr><w:t xml:space="preserve">Rúbrica Escalar | Matemáticas | Números y operaciones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preescolar (3-5 años) en su capacidad para conocer y reconocer números cardinales mediante imágenes, utilizando una escala numérica que refleja distintos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 Números Cardinales a través de Imágenes</w:t></w:r></w:p><w:p><w:pPr/><w:r><w:rPr/><w:t xml:space="preserve">Esta rúbrica está diseñada para evaluar a estudiantes de preescolar (3-5 años) en su capacidad para conocer y reconocer números cardinales mediante imágenes, utilizando una escala numérica que refleja distintos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Visual de Números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números cardinales mostrados en las imágenes.</w:t></w:r></w:p><w:p><w:pPr><w:numPr><w:ilvl w:val="0"/><w:numId w:val="1"/></w:numPr></w:pPr><w:r><w:rPr><w:b w:val="1"/><w:bCs w:val="1"/></w:rPr><w:t xml:space="preserve">Bueno (80%+):</w:t></w:r><w:r><w:rPr/><w:t xml:space="preserve"> Identifica correctamente la mayoría (75%-89%) de los números cardinales.</w:t></w:r></w:p><w:p><w:pPr><w:numPr><w:ilvl w:val="0"/><w:numId w:val="1"/></w:numPr></w:pPr><w:r><w:rPr><w:b w:val="1"/><w:bCs w:val="1"/></w:rPr><w:t xml:space="preserve">Aceptable (50%+):</w:t></w:r><w:r><w:rPr/><w:t xml:space="preserve"> Identifica algunos números cardinales (50%-74%) con ayuda.</w:t></w:r></w:p><w:p><w:pPr><w:numPr><w:ilvl w:val="0"/><w:numId w:val="1"/></w:numPr></w:pPr><w:r><w:rPr><w:b w:val="1"/><w:bCs w:val="1"/></w:rPr><w:t xml:space="preserve">Pobre (<50%):</w:t></w:r><w:r><w:rPr/><w:t xml:space="preserve"> Tiene dificultad para reconocer la mayoría de los números cardinales.</w:t></w:r></w:p></w:tc><w:tc><w:tcPr><w:noWrap/></w:tcPr><w:p><w:pPr/><w:r><w:rPr/><w:t xml:space="preserve">90 / 80 / 50 / 0</w:t></w:r></w:p></w:tc></w:tr><w:tr><w:trPr/><w:tc><w:tcPr><w:noWrap/></w:tcPr><w:p><w:pPr/><w:r><w:rPr/><w:t xml:space="preserve">Relación Número-Imagen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Asocia correctamente cada número cardinal con la cantidad exacta de objetos en la imagen.</w:t></w:r></w:p><w:p><w:pPr><w:numPr><w:ilvl w:val="0"/><w:numId w:val="2"/></w:numPr></w:pPr><w:r><w:rPr><w:b w:val="1"/><w:bCs w:val="1"/></w:rPr><w:t xml:space="preserve">Bueno:</w:t></w:r><w:r><w:rPr/><w:t xml:space="preserve"> Asocia correctamente la mayoría de los números con las cantidades mostradas.</w:t></w:r></w:p><w:p><w:pPr><w:numPr><w:ilvl w:val="0"/><w:numId w:val="2"/></w:numPr></w:pPr><w:r><w:rPr><w:b w:val="1"/><w:bCs w:val="1"/></w:rPr><w:t xml:space="preserve">Aceptable:</w:t></w:r><w:r><w:rPr/><w:t xml:space="preserve"> Asocia algunas cantidades correctamente, pero con errores frecuentes.</w:t></w:r></w:p><w:p><w:pPr><w:numPr><w:ilvl w:val="0"/><w:numId w:val="2"/></w:numPr></w:pPr><w:r><w:rPr><w:b w:val="1"/><w:bCs w:val="1"/></w:rPr><w:t xml:space="preserve">Pobre:</w:t></w:r><w:r><w:rPr/><w:t xml:space="preserve"> No logra asociar correctamente números y cantidades en las imágenes.</w:t></w:r></w:p></w:tc><w:tc><w:tcPr><w:noWrap/></w:tcPr><w:p><w:pPr/><w:r><w:rPr/><w:t xml:space="preserve">90 / 80 / 50 / 0</w:t></w:r></w:p></w:tc></w:tr><w:tr><w:trPr/><w:tc><w:tcPr><w:noWrap/></w:tcPr><w:p><w:pPr/><w:r><w:rPr/><w:t xml:space="preserve">Atención y Concentración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Mantiene atención durante toda la actividad sin distracciones.</w:t></w:r></w:p><w:p><w:pPr><w:numPr><w:ilvl w:val="0"/><w:numId w:val="3"/></w:numPr></w:pPr><w:r><w:rPr><w:b w:val="1"/><w:bCs w:val="1"/></w:rPr><w:t xml:space="preserve">Bueno:</w:t></w:r><w:r><w:rPr/><w:t xml:space="preserve"> Se distrae mínimamente pero retoma rápidamente la actividad.</w:t></w:r></w:p><w:p><w:pPr><w:numPr><w:ilvl w:val="0"/><w:numId w:val="3"/></w:numPr></w:pPr><w:r><w:rPr><w:b w:val="1"/><w:bCs w:val="1"/></w:rPr><w:t xml:space="preserve">Aceptable:</w:t></w:r><w:r><w:rPr/><w:t xml:space="preserve"> Se distrae varias veces y requiere recordatorios para continuar.</w:t></w:r></w:p><w:p><w:pPr><w:numPr><w:ilvl w:val="0"/><w:numId w:val="3"/></w:numPr></w:pPr><w:r><w:rPr><w:b w:val="1"/><w:bCs w:val="1"/></w:rPr><w:t xml:space="preserve">Pobre:</w:t></w:r><w:r><w:rPr/><w:t xml:space="preserve"> No mantiene atención, dificultando la realización de la tarea.</w:t></w:r></w:p></w:tc><w:tc><w:tcPr><w:noWrap/></w:tcPr><w:p><w:pPr/><w:r><w:rPr/><w:t xml:space="preserve">90 / 80 / 50 / 0</w:t></w:r></w:p></w:tc></w:tr><w:tr><w:trPr/><w:tc><w:tcPr><w:noWrap/></w:tcPr><w:p><w:pPr/><w:r><w:rPr/><w:t xml:space="preserve">Participación Activa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Participa con entusiasmo y responde a todas las preguntas relacionadas con los números.</w:t></w:r></w:p><w:p><w:pPr><w:numPr><w:ilvl w:val="0"/><w:numId w:val="4"/></w:numPr></w:pPr><w:r><w:rPr><w:b w:val="1"/><w:bCs w:val="1"/></w:rPr><w:t xml:space="preserve">Bueno:</w:t></w:r><w:r><w:rPr/><w:t xml:space="preserve"> Participa de forma voluntaria y responde la mayoría de las preguntas.</w:t></w:r></w:p><w:p><w:pPr><w:numPr><w:ilvl w:val="0"/><w:numId w:val="4"/></w:numPr></w:pPr><w:r><w:rPr><w:b w:val="1"/><w:bCs w:val="1"/></w:rPr><w:t xml:space="preserve">Aceptable:</w:t></w:r><w:r><w:rPr/><w:t xml:space="preserve"> Participa solo cuando es solicitado y responde algunas preguntas.</w:t></w:r></w:p><w:p><w:pPr><w:numPr><w:ilvl w:val="0"/><w:numId w:val="4"/></w:numPr></w:pPr><w:r><w:rPr><w:b w:val="1"/><w:bCs w:val="1"/></w:rPr><w:t xml:space="preserve">Pobre:</w:t></w:r><w:r><w:rPr/><w:t xml:space="preserve"> No participa o responde muy pocas veces a las preguntas.</w:t></w:r></w:p></w:tc><w:tc><w:tcPr><w:noWrap/></w:tcPr><w:p><w:pPr/><w:r><w:rPr/><w:t xml:space="preserve">90 / 80 / 50 / 0</w:t></w:r></w:p></w:tc></w:tr><w:tr><w:trPr/><w:tc><w:tcPr><w:noWrap/></w:tcPr><w:p><w:pPr/><w:r><w:rPr/><w:t xml:space="preserve">Uso del Lenguaje para Números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Nombra correctamente los números cardinales usando palabras adecuadas.</w:t></w:r></w:p><w:p><w:pPr><w:numPr><w:ilvl w:val="0"/><w:numId w:val="5"/></w:numPr></w:pPr><w:r><w:rPr><w:b w:val="1"/><w:bCs w:val="1"/></w:rPr><w:t xml:space="preserve">Bueno:</w:t></w:r><w:r><w:rPr/><w:t xml:space="preserve"> Nombra la mayoría de los números con palabras correctas.</w:t></w:r></w:p><w:p><w:pPr><w:numPr><w:ilvl w:val="0"/><w:numId w:val="5"/></w:numPr></w:pPr><w:r><w:rPr><w:b w:val="1"/><w:bCs w:val="1"/></w:rPr><w:t xml:space="preserve">Aceptable:</w:t></w:r><w:r><w:rPr/><w:t xml:space="preserve"> Nombra algunos números correctamente, pero con errores frecuentes.</w:t></w:r></w:p><w:p><w:pPr><w:numPr><w:ilvl w:val="0"/><w:numId w:val="5"/></w:numPr></w:pPr><w:r><w:rPr><w:b w:val="1"/><w:bCs w:val="1"/></w:rPr><w:t xml:space="preserve">Pobre:</w:t></w:r><w:r><w:rPr/><w:t xml:space="preserve"> No utiliza palabras para nombrar los números o lo hace incorrectamente.</w:t></w:r></w:p></w:tc><w:tc><w:tcPr><w:noWrap/></w:tcPr><w:p><w:pPr/><w:r><w:rPr/><w:t xml:space="preserve">90 / 80 / 50 / 0</w:t></w:r></w:p></w:tc></w:tr><w:tr><w:trPr/><w:tc><w:tcPr><w:noWrap/></w:tcPr><w:p><w:pPr/><w:r><w:rPr/><w:t xml:space="preserve">Identificación de Números en Secuencia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Reconoce y ordena correctamente números cardinales en secuencia simple (1 a 5).</w:t></w:r></w:p><w:p><w:pPr><w:numPr><w:ilvl w:val="0"/><w:numId w:val="6"/></w:numPr></w:pPr><w:r><w:rPr><w:b w:val="1"/><w:bCs w:val="1"/></w:rPr><w:t xml:space="preserve">Bueno:</w:t></w:r><w:r><w:rPr/><w:t xml:space="preserve"> Reconoce la mayoría de números en secuencia, con pequeños errores en el orden.</w:t></w:r></w:p><w:p><w:pPr><w:numPr><w:ilvl w:val="0"/><w:numId w:val="6"/></w:numPr></w:pPr><w:r><w:rPr><w:b w:val="1"/><w:bCs w:val="1"/></w:rPr><w:t xml:space="preserve">Aceptable:</w:t></w:r><w:r><w:rPr/><w:t xml:space="preserve"> Reconoce algunos números en secuencia, pero con dificultades para ordenar.</w:t></w:r></w:p><w:p><w:pPr><w:numPr><w:ilvl w:val="0"/><w:numId w:val="6"/></w:numPr></w:pPr><w:r><w:rPr><w:b w:val="1"/><w:bCs w:val="1"/></w:rPr><w:t xml:space="preserve">Pobre:</w:t></w:r><w:r><w:rPr/><w:t xml:space="preserve"> No reconoce ni ordena números en secuencia.</w:t></w:r></w:p></w:tc><w:tc><w:tcPr><w:noWrap/></w:tcPr><w:p><w:pPr/><w:r><w:rPr/><w:t xml:space="preserve">90 / 80 / 50 / 0</w:t></w:r></w:p></w:tc></w:tr><w:tr><w:trPr/><w:tc><w:tcPr><w:noWrap/></w:tcPr><w:p><w:pPr/><w:r><w:rPr/><w:t xml:space="preserve">Comprensión de Cantidades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Relaciona correctamente el número con la cantidad representada en objetos.</w:t></w:r></w:p><w:p><w:pPr><w:numPr><w:ilvl w:val="0"/><w:numId w:val="7"/></w:numPr></w:pPr><w:r><w:rPr><w:b w:val="1"/><w:bCs w:val="1"/></w:rPr><w:t xml:space="preserve">Bueno:</w:t></w:r><w:r><w:rPr/><w:t xml:space="preserve"> Relaciona la mayoría de números con cantidades correctas, con alguna confusión.</w:t></w:r></w:p><w:p><w:pPr><w:numPr><w:ilvl w:val="0"/><w:numId w:val="7"/></w:numPr></w:pPr><w:r><w:rPr><w:b w:val="1"/><w:bCs w:val="1"/></w:rPr><w:t xml:space="preserve">Aceptable:</w:t></w:r><w:r><w:rPr/><w:t xml:space="preserve"> Relaciona algunas cantidades correctamente, pero a menudo se confunde.</w:t></w:r></w:p><w:p><w:pPr><w:numPr><w:ilvl w:val="0"/><w:numId w:val="7"/></w:numPr></w:pPr><w:r><w:rPr><w:b w:val="1"/><w:bCs w:val="1"/></w:rPr><w:t xml:space="preserve">Pobre:</w:t></w:r><w:r><w:rPr/><w:t xml:space="preserve"> No logra relacionar números con cantidades.</w:t></w:r></w:p></w:tc><w:tc><w:tcPr><w:noWrap/></w:tcPr><w:p><w:pPr/><w:r><w:rPr/><w:t xml:space="preserve">90 / 80 / 50 / 0</w:t></w:r></w:p></w:tc></w:tr><w:tr><w:trPr/><w:tc><w:tcPr><w:noWrap/></w:tcPr><w:p><w:pPr/><w:r><w:rPr/><w:t xml:space="preserve">Seguimiento de Instrucciones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Sigue todas las instrucciones relacionadas con la actividad sin dificultad.</w:t></w:r></w:p><w:p><w:pPr><w:numPr><w:ilvl w:val="0"/><w:numId w:val="8"/></w:numPr></w:pPr><w:r><w:rPr><w:b w:val="1"/><w:bCs w:val="1"/></w:rPr><w:t xml:space="preserve">Bueno:</w:t></w:r><w:r><w:rPr/><w:t xml:space="preserve"> Sigue la mayoría de las instrucciones con mínimas aclaraciones.</w:t></w:r></w:p><w:p><w:pPr><w:numPr><w:ilvl w:val="0"/><w:numId w:val="8"/></w:numPr></w:pPr><w:r><w:rPr><w:b w:val="1"/><w:bCs w:val="1"/></w:rPr><w:t xml:space="preserve">Aceptable:</w:t></w:r><w:r><w:rPr/><w:t xml:space="preserve"> Sigue algunas instrucciones, pero requiere apoyo constante.</w:t></w:r></w:p><w:p><w:pPr><w:numPr><w:ilvl w:val="0"/><w:numId w:val="8"/></w:numPr></w:pPr><w:r><w:rPr><w:b w:val="1"/><w:bCs w:val="1"/></w:rPr><w:t xml:space="preserve">Pobre:</w:t></w:r><w:r><w:rPr/><w:t xml:space="preserve"> No sigue las instrucciones adecuadamente, afectando su desempeño.</w:t></w:r></w:p></w:tc><w:tc><w:tcPr><w:noWrap/></w:tcPr><w:p><w:pPr/><w:r><w:rPr/><w:t xml:space="preserve">90 / 80 / 50 / 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899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A37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B02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D30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ADB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76C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56D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ADD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2026-10-01T23:41:17-05:00</dcterms:created>
  <dcterms:modified xsi:type="dcterms:W3CDTF">2026-10-01T23:41:17-05:00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