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Trimestral de Biología: Aplicación del Método Científico en Investigación Tropical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 del método científico y la innovación en investigación tropical basada en la observación de experimentos en la Isla de Barro Colorado. Se valoran competencias de indagación, análisis, diseño experimental y propuesta de mejora ambiental adaptada a problemáticas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Trimestral de Biología: Aplicación del Método Científico en Investigación Tropical</w:t>
      </w:r>
    </w:p>
    <w:p>
      <w:pPr/>
      <w:r>
        <w:rPr/>
        <w:t xml:space="preserve">Esta rúbrica evalúa la aplicación práctica del método científico y la innovación en investigación tropical basada en la observación de experimentos en la Isla de Barro Colorado. Se valoran competencias de indagación, análisis, diseño experimental y propuesta de mejora ambiental adaptada a problemáticas locales.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diversas herramientas tecnológicas utilizadas en la Isla, explicando su función y relevancia en la recolección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Describe varias herramientas tecnológicas con explicaciones claras sobre su uso en la investigación de campo.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 tecnológicas, pero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pocas herramientas y su relación con la investigación no es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herramientas tecnológicas utilizadas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metodologías innovadoras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múltiples metodologías innovadoras, destacando cómo optimizan la recolección y análisis de datos y su impacto en la investigación.</w:t>
            </w:r>
          </w:p>
        </w:tc>
        <w:tc>
          <w:tcPr>
            <w:noWrap/>
          </w:tcPr>
          <w:p>
            <w:pPr/>
            <w:r>
              <w:rPr/>
              <w:t xml:space="preserve">Analiza metodologías innovadoras con buena comprensión de su función en la optimización de datos.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algunas metodologías,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Describe metodologías sin análisis claro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analiza ni comprende las metodologías innovadoras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observación y experimentación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etapas del método científico en la interpretación de experimentos observados, con evidencia clara y coherente.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etapas del método científico en la interpretación de los experimentos.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método científico, aunque con limitaciones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de forma incompleta o incorrecta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en la interpretación de experimentos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 experimental escolar o mejora ambiental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detallada y viable, basada en los procesos científicos observados, que aborda claramente una problemática local.</w:t>
            </w:r>
          </w:p>
        </w:tc>
        <w:tc>
          <w:tcPr>
            <w:noWrap/>
          </w:tcPr>
          <w:p>
            <w:pPr/>
            <w:r>
              <w:rPr/>
              <w:t xml:space="preserve">Diseña una propuesta clara y viable, con base en procesos científicos, que responde a una problemática local.</w:t>
            </w:r>
          </w:p>
        </w:tc>
        <w:tc>
          <w:tcPr>
            <w:noWrap/>
          </w:tcPr>
          <w:p>
            <w:pPr/>
            <w:r>
              <w:rPr/>
              <w:t xml:space="preserve">Diseña una propuesta básica que refleja algunos elementos científicos, pero con detalles o viabilidad limitados.</w:t>
            </w:r>
          </w:p>
        </w:tc>
        <w:tc>
          <w:tcPr>
            <w:noWrap/>
          </w:tcPr>
          <w:p>
            <w:pPr/>
            <w:r>
              <w:rPr/>
              <w:t xml:space="preserve">Propuesta poco clara o con escasa relación con los procesos científicos observados.</w:t>
            </w:r>
          </w:p>
        </w:tc>
        <w:tc>
          <w:tcPr>
            <w:noWrap/>
          </w:tcPr>
          <w:p>
            <w:pPr/>
            <w:r>
              <w:rPr/>
              <w:t xml:space="preserve">No diseña propuesta o la propuesta es irrelevante para la problemática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Interpreta datos con precisión, identificando patrones, relaciones y conclusiones fundamentadas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con identificación adecuada de patrones y conclusiones.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general, con algunas conclusiones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o incorrecta, sin conclusiones claras.</w:t>
            </w:r>
          </w:p>
        </w:tc>
        <w:tc>
          <w:tcPr>
            <w:noWrap/>
          </w:tcPr>
          <w:p>
            <w:pPr/>
            <w:r>
              <w:rPr/>
              <w:t xml:space="preserve">No interpreta datos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o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clara, coherente y organizada,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y organizado,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ejemplar, mostrando liderazgo y compromiso constante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constante y positiva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variable, con aporte limitado al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2026-10-02T04:01:08-05:00</dcterms:created>
  <dcterms:modified xsi:type="dcterms:W3CDTF">2026-10-02T04:01:08-05:00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