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Lenguaje Digital, Redes Sociales y Comunicación Contemporánea: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del uso del lenguaje en entornos digitales y redes sociales, reconociendo su influencia en las formas de comunicación contemporánea. Se enfoca en estudiantes de 15 a 17 años, considerando criterios claros y específicos,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Lenguaje Digital, Redes Sociales y Comunicación Contemporánea: Oralidad</w:t>
      </w:r>
    </w:p>
    <w:p>
      <w:pPr/>
      <w:r>
        <w:rPr/>
        <w:t xml:space="preserve">Esta rúbrica está diseñada para evaluar el análisis del uso del lenguaje en entornos digitales y redes sociales, reconociendo su influencia en las formas de comunicación contemporánea. Se enfoca en estudiantes de 15 a 17 años, considerando criterios claros y específicos,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lenguaje digital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 las características del lenguaje en entornos digitales, identificando variaciones y funciones específicas.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la mayoría de las características del lenguaje digital,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 del lenguaje digital, pero con comprensión limitada y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del lenguaje digital ni su función en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impacto de las redes sociales en la comunicación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redes sociales influyen en la comunicación contemporánea, considerando múltiples perspectivas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impacto de las redes sociales en la comunicación con ejemplos adecuados, aunque sin profundizar en todas las perspectivas.</w:t>
            </w:r>
          </w:p>
        </w:tc>
        <w:tc>
          <w:tcPr>
            <w:noWrap/>
          </w:tcPr>
          <w:p>
            <w:pPr/>
            <w:r>
              <w:rPr/>
              <w:t xml:space="preserve">Menciona el impacto de las redes sociales, pero con explicaciones superficiales o limitadas.</w:t>
            </w:r>
          </w:p>
        </w:tc>
        <w:tc>
          <w:tcPr>
            <w:noWrap/>
          </w:tcPr>
          <w:p>
            <w:pPr/>
            <w:r>
              <w:rPr/>
              <w:t xml:space="preserve">No logra explicar el impacto de las redes sociales en la comunicación contemporánea.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la oralidad en entornos digitales</w:t>
            </w:r>
          </w:p>
        </w:tc>
        <w:tc>
          <w:tcPr>
            <w:noWrap/>
          </w:tcPr>
          <w:p>
            <w:pPr/>
            <w:r>
              <w:rPr/>
              <w:t xml:space="preserve">Demuestra un dominio excelente del lenguaje oral adaptado a entornos digitales, con claridad, coherencia y adecuación contextual.</w:t>
            </w:r>
          </w:p>
        </w:tc>
        <w:tc>
          <w:tcPr>
            <w:noWrap/>
          </w:tcPr>
          <w:p>
            <w:pPr/>
            <w:r>
              <w:rPr/>
              <w:t xml:space="preserve">Usa el lenguaje oral de forma adecuada en la mayoría de los contextos digitales, con leves errores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Emplea el lenguaje oral con cierta adecuación, pero presenta problemas frecuentes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No utiliza la oralidad adecuadamente en entornos digitales,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respeto a la diversidad lingüística y cultural (DEI)</w:t>
            </w:r>
          </w:p>
        </w:tc>
        <w:tc>
          <w:tcPr>
            <w:noWrap/>
          </w:tcPr>
          <w:p>
            <w:pPr/>
            <w:r>
              <w:rPr/>
              <w:t xml:space="preserve">Identifica y valora diversas formas de expresión lingüística y cultural en entornos digitales, promoviendo el respeto y la inclusión.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diversas expresiones culturales y lingüísticas, aunque con poca profundización en inclusión.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 o lingüísticas, pero sin demostrar un respeto claro 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Ignora o desconoce la diversidad lingüística y cultural, mostrando falta de respeto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comunicación digital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en la comunicación, asegurando que todas las voces tengan espacio y sean valoradas.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en la comunicación digital y la fomenta en general.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básico de equidad, pero no siempre la aplica en su comunicación.</w:t>
            </w:r>
          </w:p>
        </w:tc>
        <w:tc>
          <w:tcPr>
            <w:noWrap/>
          </w:tcPr>
          <w:p>
            <w:pPr/>
            <w:r>
              <w:rPr/>
              <w:t xml:space="preserve">No considera ni aplica principios de equidad en la comunicación digital.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coherente y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las ideas con claridad y coherencia en general, con mínimas desviaciones en la estructura.</w:t>
            </w:r>
          </w:p>
        </w:tc>
        <w:tc>
          <w:tcPr>
            <w:noWrap/>
          </w:tcPr>
          <w:p>
            <w:pPr/>
            <w:r>
              <w:rPr/>
              <w:t xml:space="preserve">La exposición tiene algunos problemas de claridad o coherencia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incoherente o desorganizada,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argumentación crítica sobre el lenguaje digital</w:t>
            </w:r>
          </w:p>
        </w:tc>
        <w:tc>
          <w:tcPr>
            <w:noWrap/>
          </w:tcPr>
          <w:p>
            <w:pPr/>
            <w:r>
              <w:rPr/>
              <w:t xml:space="preserve">Argumenta de manera crítica y fundamentada sobre el uso y consecuencias del lenguaje digital en la sociedad.</w:t>
            </w:r>
          </w:p>
        </w:tc>
        <w:tc>
          <w:tcPr>
            <w:noWrap/>
          </w:tcPr>
          <w:p>
            <w:pPr/>
            <w:r>
              <w:rPr/>
              <w:t xml:space="preserve">Presenta argumentos relevantes sobre el lenguaje digital,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Formula argumentos poco desarrollados o superficiales sobre el lenguaje digital.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irrelevantes o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empatía en la interacción oral digital (DEI)</w:t>
            </w:r>
          </w:p>
        </w:tc>
        <w:tc>
          <w:tcPr>
            <w:noWrap/>
          </w:tcPr>
          <w:p>
            <w:pPr/>
            <w:r>
              <w:rPr/>
              <w:t xml:space="preserve">Muestra un alto nivel de respeto y empatía hacia interlocutores, promoviendo un diálogo inclusivo y constructivo.</w:t>
            </w:r>
          </w:p>
        </w:tc>
        <w:tc>
          <w:tcPr>
            <w:noWrap/>
          </w:tcPr>
          <w:p>
            <w:pPr/>
            <w:r>
              <w:rPr/>
              <w:t xml:space="preserve">Generalmente demuestra respeto y empatía en la comunicación oral digital,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Presenta actitudes respetuosas limitadas, con momentos de falta de empatía o inclusión.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empatía en la comunicación oral digital, generando conflictos o exclusión.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2026-10-01T23:18:53-05:00</dcterms:created>
  <dcterms:modified xsi:type="dcterms:W3CDTF">2026-10-01T23:18:53-05:00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