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Escrita en Francés (Secundaria,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escrita en francés de estudiantes de secundaria, proporcionando una evaluación detallada de habilidades específicas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Escrita en Francés (Secundaria, 12-15 años)</w:t>
      </w:r>
    </w:p>
    <w:p>
      <w:pPr/>
      <w:r>
        <w:rPr/>
        <w:t xml:space="preserve">Esta rúbrica está diseñada para evaluar la comprensión escrita en francés de estudiantes de secundaria, proporcionando una evaluación detallada de habilidades específicas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Entiende completamente el mensaje global y los detalles esenciales sin errores.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mensaje global y detalles importantes con pocos errores.</w:t>
            </w:r>
          </w:p>
        </w:tc>
        <w:tc>
          <w:tcPr>
            <w:noWrap/>
          </w:tcPr>
          <w:p>
            <w:pPr/>
            <w:r>
              <w:rPr/>
              <w:t xml:space="preserve">Comprende la idea general, aunque omite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texto, con confusión en ideas importantes.</w:t>
            </w:r>
          </w:p>
        </w:tc>
        <w:tc>
          <w:tcPr>
            <w:noWrap/>
          </w:tcPr>
          <w:p>
            <w:pPr/>
            <w:r>
              <w:rPr/>
              <w:t xml:space="preserve">No logra captar el mensaje o confunde información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vocabulario clave</w:t>
            </w:r>
          </w:p>
        </w:tc>
        <w:tc>
          <w:tcPr>
            <w:noWrap/>
          </w:tcPr>
          <w:p>
            <w:pPr/>
            <w:r>
              <w:rPr/>
              <w:t xml:space="preserve">Reconoce y entiende correctamente todo el vocabulario esencial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del vocabulario importante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básico, pero falla en términos más complejos.</w:t>
            </w:r>
          </w:p>
        </w:tc>
        <w:tc>
          <w:tcPr>
            <w:noWrap/>
          </w:tcPr>
          <w:p>
            <w:pPr/>
            <w:r>
              <w:rPr/>
              <w:t xml:space="preserve">Identifica pocas palabras clave y presenta dificultades en su significado.</w:t>
            </w:r>
          </w:p>
        </w:tc>
        <w:tc>
          <w:tcPr>
            <w:noWrap/>
          </w:tcPr>
          <w:p>
            <w:pPr/>
            <w:r>
              <w:rPr/>
              <w:t xml:space="preserve">No reconoce el vocabulario relevante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ideas implícitas</w:t>
            </w:r>
          </w:p>
        </w:tc>
        <w:tc>
          <w:tcPr>
            <w:noWrap/>
          </w:tcPr>
          <w:p>
            <w:pPr/>
            <w:r>
              <w:rPr/>
              <w:t xml:space="preserve">Interpreta claramente las ideas no expresadas explícitamente en el texto.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acertadas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Interpreta algunas ideas implícitas con apoyo o contexto.</w:t>
            </w:r>
          </w:p>
        </w:tc>
        <w:tc>
          <w:tcPr>
            <w:noWrap/>
          </w:tcPr>
          <w:p>
            <w:pPr/>
            <w:r>
              <w:rPr/>
              <w:t xml:space="preserve">Dificultad para entender ideas implícitas, interpreta sólo lo explícito.</w:t>
            </w:r>
          </w:p>
        </w:tc>
        <w:tc>
          <w:tcPr>
            <w:noWrap/>
          </w:tcPr>
          <w:p>
            <w:pPr/>
            <w:r>
              <w:rPr/>
              <w:t xml:space="preserve">No logra interpretar ideas implícitas ni deducir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específicas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todas las preguntas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básicas, aunque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errores a las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estructura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estructura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Reconoce la mayor parte de la estructura con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 la estructura del texto.</w:t>
            </w:r>
          </w:p>
        </w:tc>
        <w:tc>
          <w:tcPr>
            <w:noWrap/>
          </w:tcPr>
          <w:p>
            <w:pPr/>
            <w:r>
              <w:rPr/>
              <w:t xml:space="preserve">Reconoce la estructura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pistas contextuales para comprensión</w:t>
            </w:r>
          </w:p>
        </w:tc>
        <w:tc>
          <w:tcPr>
            <w:noWrap/>
          </w:tcPr>
          <w:p>
            <w:pPr/>
            <w:r>
              <w:rPr/>
              <w:t xml:space="preserve">Utiliza eficazmente pistas contextuales para entender palabras y frases desconocidas.</w:t>
            </w:r>
          </w:p>
        </w:tc>
        <w:tc>
          <w:tcPr>
            <w:noWrap/>
          </w:tcPr>
          <w:p>
            <w:pPr/>
            <w:r>
              <w:rPr/>
              <w:t xml:space="preserve">Usa pistas contextuales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algunas pistas contextuales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Dificultad para aplicar pistas contextuales en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pistas contextuales para comprender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traducción o parafraseo</w:t>
            </w:r>
          </w:p>
        </w:tc>
        <w:tc>
          <w:tcPr>
            <w:noWrap/>
          </w:tcPr>
          <w:p>
            <w:pPr/>
            <w:r>
              <w:rPr/>
              <w:t xml:space="preserve">Traduce o parafrasea el contenido con gran exactitud y claridad.</w:t>
            </w:r>
          </w:p>
        </w:tc>
        <w:tc>
          <w:tcPr>
            <w:noWrap/>
          </w:tcPr>
          <w:p>
            <w:pPr/>
            <w:r>
              <w:rPr/>
              <w:t xml:space="preserve">Traduce o parafrasea con precisión general y pocos errores.</w:t>
            </w:r>
          </w:p>
        </w:tc>
        <w:tc>
          <w:tcPr>
            <w:noWrap/>
          </w:tcPr>
          <w:p>
            <w:pPr/>
            <w:r>
              <w:rPr/>
              <w:t xml:space="preserve">Parafrasea adecuadamente, aunque con errores y omisiones menores.</w:t>
            </w:r>
          </w:p>
        </w:tc>
        <w:tc>
          <w:tcPr>
            <w:noWrap/>
          </w:tcPr>
          <w:p>
            <w:pPr/>
            <w:r>
              <w:rPr/>
              <w:t xml:space="preserve">Parafraseo o traducción con varios errores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Traducción o parafraseo incorrecto que distorsiona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lingüísticos (gramática y ortografía)</w:t>
            </w:r>
          </w:p>
        </w:tc>
        <w:tc>
          <w:tcPr>
            <w:noWrap/>
          </w:tcPr>
          <w:p>
            <w:pPr/>
            <w:r>
              <w:rPr/>
              <w:t xml:space="preserve">Reconoce y comprende correctamente los detalles gramaticales y ortográficos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detalles lingüísticos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detalles básicos pero falla en aspectos más complejos.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errores o particularidades lingüísticas.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gramaticales u ortográficos.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2026-10-01T22:21:03-05:00</dcterms:created>
  <dcterms:modified xsi:type="dcterms:W3CDTF">2026-10-01T22:21:03-05:00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