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Probabilidad y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tareas relacionadas con probabilidad y estadística. Los criterios seleccionados permiten valorar la claridad en la definición del problema, el manejo adecuado de datos y estrategias, el uso correcto de herramientas estadísticas, y la comprensión de conceptos fundamentales de probabilidad. Además, se incluyen aspectos relacionados con la diversidad, equidad e inclusión para fomentar un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Probabilidad y Estadística</w:t>
      </w:r>
    </w:p>
    <w:p>
      <w:pPr/>
      <w:r>
        <w:rPr/>
        <w:t xml:space="preserve">Esta rúbrica está diseñada para evaluar el desempeño de estudiantes de educación media (15-17 años) en tareas relacionadas con probabilidad y estadística. Los criterios seleccionados permiten valorar la claridad en la definición del problema, el manejo adecuado de datos y estrategias, el uso correcto de herramientas estadísticas, y la comprensión de conceptos fundamentales de probabilidad. Además, se incluyen aspectos relacionados con la diversidad, equidad e inclusión para fomentar un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y precisa del problema</w:t>
            </w:r>
            <w:br/>
            <w:r>
              <w:rPr/>
              <w:t xml:space="preserve">El estudiante identifica y expresa el problema de manera comprensible y completa.</w:t>
            </w:r>
          </w:p>
        </w:tc>
        <w:tc>
          <w:tcPr>
            <w:noWrap/>
          </w:tcPr>
          <w:p>
            <w:pPr/>
            <w:r>
              <w:rPr/>
              <w:t xml:space="preserve">Explica el problema con claridad, incluyendo todos los elementos relevantes y sin ambigüedades.</w:t>
            </w:r>
          </w:p>
        </w:tc>
        <w:tc>
          <w:tcPr>
            <w:noWrap/>
          </w:tcPr>
          <w:p>
            <w:pPr/>
            <w:r>
              <w:rPr/>
              <w:t xml:space="preserve">La definición es incompleta, confusa o presenta ambigüedades que dificultan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 datos</w:t>
            </w:r>
            <w:br/>
            <w:r>
              <w:rPr/>
              <w:t xml:space="preserve">Los datos están ordenados y presentados adecuadamente para facilitar el análisis.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 o listas claras y coherentes que facilitan su interpretación.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o incompletos, dificultando su análisis o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tablas de frecuencia y gráficos estadísticos</w:t>
            </w:r>
            <w:br/>
            <w:r>
              <w:rPr/>
              <w:t xml:space="preserve">Aplica adecuadamente tablas, histogramas o diagramas para representar datos.</w:t>
            </w:r>
          </w:p>
        </w:tc>
        <w:tc>
          <w:tcPr>
            <w:noWrap/>
          </w:tcPr>
          <w:p>
            <w:pPr/>
            <w:r>
              <w:rPr/>
              <w:t xml:space="preserve">Selecciona y construye correctamente tablas y gráficos que apoyan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Utiliza tablas o gráficos incorrectos, incompletos o poco claros que no reflejan bien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medidas de tendencia central</w:t>
            </w:r>
            <w:br/>
            <w:r>
              <w:rPr/>
              <w:t xml:space="preserve">El estudiante calcula media, mediana y moda correctamente y las interpreta.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relaciona las medidas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Presenta errores en los cálculos o no interpreta adecuadamente las medidas obtenidas.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espacios muestrales y técnicas de conteo</w:t>
            </w:r>
            <w:br/>
            <w:r>
              <w:rPr/>
              <w:t xml:space="preserve">Identifica correctamente el espacio muestral y aplica técnicas de conteo apropiadas.</w:t>
            </w:r>
          </w:p>
        </w:tc>
        <w:tc>
          <w:tcPr>
            <w:noWrap/>
          </w:tcPr>
          <w:p>
            <w:pPr/>
            <w:r>
              <w:rPr/>
              <w:t xml:space="preserve">Define claramente el espacio muestral y utiliza técnicas de conteo (permutaciones, combinaciones) adecuadas.</w:t>
            </w:r>
          </w:p>
        </w:tc>
        <w:tc>
          <w:tcPr>
            <w:noWrap/>
          </w:tcPr>
          <w:p>
            <w:pPr/>
            <w:r>
              <w:rPr/>
              <w:t xml:space="preserve">Confunde o omite elementos del espacio muestral o aplica incorrectamente las técnicas de conteo.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reglas de probabilidad</w:t>
            </w:r>
            <w:br/>
            <w:r>
              <w:rPr/>
              <w:t xml:space="preserve">Utiliza correctamente las reglas de adición, multiplicación y probabilidad condicional.</w:t>
            </w:r>
          </w:p>
        </w:tc>
        <w:tc>
          <w:tcPr>
            <w:noWrap/>
          </w:tcPr>
          <w:p>
            <w:pPr/>
            <w:r>
              <w:rPr/>
              <w:t xml:space="preserve">Aplica las reglas de probabilidad de forma precisa y justifica su uso en el contexto.</w:t>
            </w:r>
          </w:p>
        </w:tc>
        <w:tc>
          <w:tcPr>
            <w:noWrap/>
          </w:tcPr>
          <w:p>
            <w:pPr/>
            <w:r>
              <w:rPr/>
              <w:t xml:space="preserve">Comete errores en la aplicación de las reglas o no justifica adecuadamente su 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El estudiante demuestra respeto y sensibilidad hacia diferentes perspectivas y contextos.</w:t>
            </w:r>
          </w:p>
        </w:tc>
        <w:tc>
          <w:tcPr>
            <w:noWrap/>
          </w:tcPr>
          <w:p>
            <w:pPr/>
            <w:r>
              <w:rPr/>
              <w:t xml:space="preserve">Incorpora ejemplos o explicaciones que consideran diferentes contextos culturales y accesibilidad para todos.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cultural o presenta sesgos que pueden excluir o invisibilizar a ciertos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del trabajo</w:t>
            </w:r>
            <w:br/>
            <w:r>
              <w:rPr/>
              <w:t xml:space="preserve">El estudiante comunica sus ideas con coherencia, usando un lenguaje adecuado y respetuoso.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utiliza un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utiliza un lenguaje que puede ser excluyente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2026-10-01T19:53:04-05:00</dcterms:created>
  <dcterms:modified xsi:type="dcterms:W3CDTF">2026-10-01T19:53:04-05:00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