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Guía de Atención a Usuario y Comunicación Efectiva en Informática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Informática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las respuestas de los estudiantes de secundaria (12-15 años) en la guía de atención a usuario y comunicación efectiva en el área de informática. Se valoran aspectos técnicos, lógicos y de orientación al servicio para fomentar competencias en soporte técnico y atención al usuario.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Guía de Atención a Usuario y Comunicación Efectiva en Informática</w:t>
      </w:r>
    </w:p>
    <w:p>
      <w:pPr/>
      <w:r>
        <w:rPr/>
        <w:t xml:space="preserve">Esta rúbrica está diseñada para evaluar las respuestas de los estudiantes de secundaria (12-15 años) en la guía de atención a usuario y comunicación efectiva en el área de informática. Se valoran aspectos técnicos, lógicos y de orientación al servicio para fomentar competencias en soporte técnico y atención al usuario.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 de Evaluación</w:t>
            </w:r>
          </w:p>
        </w:tc>
        <w:tc>
          <w:tcPr>
            <w:noWrap/>
          </w:tcPr>
          <w:p>
            <w:pPr/>
            <w:r>
              <w:rPr/>
              <w:t xml:space="preserve">Excelente (4 pts)</w:t>
            </w:r>
          </w:p>
        </w:tc>
        <w:tc>
          <w:tcPr>
            <w:noWrap/>
          </w:tcPr>
          <w:p>
            <w:pPr/>
            <w:r>
              <w:rPr/>
              <w:t xml:space="preserve">Bueno (3 pts)</w:t>
            </w:r>
          </w:p>
        </w:tc>
        <w:tc>
          <w:tcPr>
            <w:noWrap/>
          </w:tcPr>
          <w:p>
            <w:pPr/>
            <w:r>
              <w:rPr/>
              <w:t xml:space="preserve">Aceptable (2 pts)</w:t>
            </w:r>
          </w:p>
        </w:tc>
        <w:tc>
          <w:tcPr>
            <w:noWrap/>
          </w:tcPr>
          <w:p>
            <w:pPr/>
            <w:r>
              <w:rPr/>
              <w:t xml:space="preserve">Bajo (1 pt)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1. Comprensión Técnica</w:t>
            </w:r>
            <w:br/>
            <w:r>
              <w:rPr/>
              <w:t xml:space="preserve">Demuestra conocimiento claro y preciso de conceptos técnicos relacionados con la atención al usuario y soporte.</w:t>
            </w:r>
          </w:p>
        </w:tc>
        <w:tc>
          <w:tcPr>
            <w:noWrap/>
          </w:tcPr>
          <w:p>
            <w:pPr/>
            <w:r>
              <w:rPr/>
              <w:t xml:space="preserve">Explica con claridad y exactitud los conceptos técnicos, mostrando dominio completo.</w:t>
            </w:r>
          </w:p>
        </w:tc>
        <w:tc>
          <w:tcPr>
            <w:noWrap/>
          </w:tcPr>
          <w:p>
            <w:pPr/>
            <w:r>
              <w:rPr/>
              <w:t xml:space="preserve">Explica correctamente los conceptos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Explica los conceptos de forma básica con algunas inexactitudes.</w:t>
            </w:r>
          </w:p>
        </w:tc>
        <w:tc>
          <w:tcPr>
            <w:noWrap/>
          </w:tcPr>
          <w:p>
            <w:pPr/>
            <w:r>
              <w:rPr/>
              <w:t xml:space="preserve">No demuestra comprensión técnica o la explicación es incorrecta.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2. Aplicación de la Escucha Activa</w:t>
            </w:r>
            <w:br/>
            <w:r>
              <w:rPr/>
              <w:t xml:space="preserve">Describe cómo se emplea la escucha activa en situaciones de soporte técnico.</w:t>
            </w:r>
          </w:p>
        </w:tc>
        <w:tc>
          <w:tcPr>
            <w:noWrap/>
          </w:tcPr>
          <w:p>
            <w:pPr/>
            <w:r>
              <w:rPr/>
              <w:t xml:space="preserve">Describe claramente el concepto y su aplicación efectiva en soporte, con ejemplos pertinentes.</w:t>
            </w:r>
          </w:p>
        </w:tc>
        <w:tc>
          <w:tcPr>
            <w:noWrap/>
          </w:tcPr>
          <w:p>
            <w:pPr/>
            <w:r>
              <w:rPr/>
              <w:t xml:space="preserve">Describe el concepto y su aplicación, aunque con poca profundidad o ejemplos limitados.</w:t>
            </w:r>
          </w:p>
        </w:tc>
        <w:tc>
          <w:tcPr>
            <w:noWrap/>
          </w:tcPr>
          <w:p>
            <w:pPr/>
            <w:r>
              <w:rPr/>
              <w:t xml:space="preserve">Menciona la escucha activa pero sin explicar su aplicación o con errores.</w:t>
            </w:r>
          </w:p>
        </w:tc>
        <w:tc>
          <w:tcPr>
            <w:noWrap/>
          </w:tcPr>
          <w:p>
            <w:pPr/>
            <w:r>
              <w:rPr/>
              <w:t xml:space="preserve">No menciona ni explica la escucha activa adecuadamente.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3. Empatía con el Usuario</w:t>
            </w:r>
            <w:br/>
            <w:r>
              <w:rPr/>
              <w:t xml:space="preserve">Detalla los pasos para empatizar con usuarios frustrados de forma adecuada.</w:t>
            </w:r>
          </w:p>
        </w:tc>
        <w:tc>
          <w:tcPr>
            <w:noWrap/>
          </w:tcPr>
          <w:p>
            <w:pPr/>
            <w:r>
              <w:rPr/>
              <w:t xml:space="preserve">Enumera y explica claramente los pasos para empatizar, mostrando comprensión profunda.</w:t>
            </w:r>
          </w:p>
        </w:tc>
        <w:tc>
          <w:tcPr>
            <w:noWrap/>
          </w:tcPr>
          <w:p>
            <w:pPr/>
            <w:r>
              <w:rPr/>
              <w:t xml:space="preserve">Describe los pasos de empatía con algunos detalles, pero no completamente claros.</w:t>
            </w:r>
          </w:p>
        </w:tc>
        <w:tc>
          <w:tcPr>
            <w:noWrap/>
          </w:tcPr>
          <w:p>
            <w:pPr/>
            <w:r>
              <w:rPr/>
              <w:t xml:space="preserve">Menciona pasos básicos sin explicación adecuada o incompleta.</w:t>
            </w:r>
          </w:p>
        </w:tc>
        <w:tc>
          <w:tcPr>
            <w:noWrap/>
          </w:tcPr>
          <w:p>
            <w:pPr/>
            <w:r>
              <w:rPr/>
              <w:t xml:space="preserve">No identifica los pasos o la respuesta es irrelevante.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4. Estructura del Saludo Profesional</w:t>
            </w:r>
            <w:br/>
            <w:r>
              <w:rPr/>
              <w:t xml:space="preserve">Presenta un saludo inicial apropiado para soporte telefónico.</w:t>
            </w:r>
          </w:p>
        </w:tc>
        <w:tc>
          <w:tcPr>
            <w:noWrap/>
          </w:tcPr>
          <w:p>
            <w:pPr/>
            <w:r>
              <w:rPr/>
              <w:t xml:space="preserve">Proporciona un saludo claro, formal y completo, adaptado al contexto.</w:t>
            </w:r>
          </w:p>
        </w:tc>
        <w:tc>
          <w:tcPr>
            <w:noWrap/>
          </w:tcPr>
          <w:p>
            <w:pPr/>
            <w:r>
              <w:rPr/>
              <w:t xml:space="preserve">Ofrece un saludo adecuado pero con falta de formalidad o detalle.</w:t>
            </w:r>
          </w:p>
        </w:tc>
        <w:tc>
          <w:tcPr>
            <w:noWrap/>
          </w:tcPr>
          <w:p>
            <w:pPr/>
            <w:r>
              <w:rPr/>
              <w:t xml:space="preserve">Saludo poco claro o incompleto, con errores menores.</w:t>
            </w:r>
          </w:p>
        </w:tc>
        <w:tc>
          <w:tcPr>
            <w:noWrap/>
          </w:tcPr>
          <w:p>
            <w:pPr/>
            <w:r>
              <w:rPr/>
              <w:t xml:space="preserve">Saludo inapropiado o inexistente.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5. Lógica de Diagnóstico</w:t>
            </w:r>
            <w:br/>
            <w:r>
              <w:rPr/>
              <w:t xml:space="preserve">Organiza la respuesta siguiendo un razonamiento lógico y ordenado para resolver incidentes.</w:t>
            </w:r>
          </w:p>
        </w:tc>
        <w:tc>
          <w:tcPr>
            <w:noWrap/>
          </w:tcPr>
          <w:p>
            <w:pPr/>
            <w:r>
              <w:rPr/>
              <w:t xml:space="preserve">Presenta una argumentación lógica, coherente y bien estructurada.</w:t>
            </w:r>
          </w:p>
        </w:tc>
        <w:tc>
          <w:tcPr>
            <w:noWrap/>
          </w:tcPr>
          <w:p>
            <w:pPr/>
            <w:r>
              <w:rPr/>
              <w:t xml:space="preserve">Responde con lógica adecuada pero con algunos saltos o falta de claridad.</w:t>
            </w:r>
          </w:p>
        </w:tc>
        <w:tc>
          <w:tcPr>
            <w:noWrap/>
          </w:tcPr>
          <w:p>
            <w:pPr/>
            <w:r>
              <w:rPr/>
              <w:t xml:space="preserve">La respuesta presenta lógica limitada o desorganizada.</w:t>
            </w:r>
          </w:p>
        </w:tc>
        <w:tc>
          <w:tcPr>
            <w:noWrap/>
          </w:tcPr>
          <w:p>
            <w:pPr/>
            <w:r>
              <w:rPr/>
              <w:t xml:space="preserve">Respuesta ilógica o confusa sin sentido técnico.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6. Orientación al Servicio</w:t>
            </w:r>
            <w:br/>
            <w:r>
              <w:rPr/>
              <w:t xml:space="preserve">Muestra actitud y estrategias para brindar atención con excelencia y paciencia.</w:t>
            </w:r>
          </w:p>
        </w:tc>
        <w:tc>
          <w:tcPr>
            <w:noWrap/>
          </w:tcPr>
          <w:p>
            <w:pPr/>
            <w:r>
              <w:rPr/>
              <w:t xml:space="preserve">Demuestra claramente una actitud proactiva y orientada al servicio.</w:t>
            </w:r>
          </w:p>
        </w:tc>
        <w:tc>
          <w:tcPr>
            <w:noWrap/>
          </w:tcPr>
          <w:p>
            <w:pPr/>
            <w:r>
              <w:rPr/>
              <w:t xml:space="preserve">Muestra actitud adecuada pero con poca profundidad en la orientación al usuario.</w:t>
            </w:r>
          </w:p>
        </w:tc>
        <w:tc>
          <w:tcPr>
            <w:noWrap/>
          </w:tcPr>
          <w:p>
            <w:pPr/>
            <w:r>
              <w:rPr/>
              <w:t xml:space="preserve">Actitud poco clara o limitada en cuanto a servicio.</w:t>
            </w:r>
          </w:p>
        </w:tc>
        <w:tc>
          <w:tcPr>
            <w:noWrap/>
          </w:tcPr>
          <w:p>
            <w:pPr/>
            <w:r>
              <w:rPr/>
              <w:t xml:space="preserve">No muestra orientación al servicio o actitud negativa.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7. Claridad y Precisión en la Redacción</w:t>
            </w:r>
            <w:br/>
            <w:r>
              <w:rPr/>
              <w:t xml:space="preserve">Respuestas bien redactadas, claras y sin errores gramaticales importantes.</w:t>
            </w:r>
          </w:p>
        </w:tc>
        <w:tc>
          <w:tcPr>
            <w:noWrap/>
          </w:tcPr>
          <w:p>
            <w:pPr/>
            <w:r>
              <w:rPr/>
              <w:t xml:space="preserve">Redacción clara, precisa, sin errores ortográficos ni gramaticales.</w:t>
            </w:r>
          </w:p>
        </w:tc>
        <w:tc>
          <w:tcPr>
            <w:noWrap/>
          </w:tcPr>
          <w:p>
            <w:pPr/>
            <w:r>
              <w:rPr/>
              <w:t xml:space="preserve">Redacción clara con pocos errores que no afectan la comprensión.</w:t>
            </w:r>
          </w:p>
        </w:tc>
        <w:tc>
          <w:tcPr>
            <w:noWrap/>
          </w:tcPr>
          <w:p>
            <w:pPr/>
            <w:r>
              <w:rPr/>
              <w:t xml:space="preserve">Redacción comprensible pero con varios errores que afectan la fluidez.</w:t>
            </w:r>
          </w:p>
        </w:tc>
        <w:tc>
          <w:tcPr>
            <w:noWrap/>
          </w:tcPr>
          <w:p>
            <w:pPr/>
            <w:r>
              <w:rPr/>
              <w:t xml:space="preserve">Redacción confusa con muchos errores que dificultan la comprensión.</w:t>
            </w:r>
          </w:p>
        </w:tc>
      </w:tr>
      <w:tr>
        <w:trPr/>
        <w:tc>
          <w:tcPr>
            <w:noWrap/>
          </w:tcPr>
          <w:p>
            <w:pPr/>
            <w:r>
              <w:rPr>
                <w:b w:val="1"/>
                <w:bCs w:val="1"/>
              </w:rPr>
              <w:t xml:space="preserve">8. Detalle y Fundamentación Técnica</w:t>
            </w:r>
            <w:br/>
            <w:r>
              <w:rPr/>
              <w:t xml:space="preserve">Respuestas fundamentadas con detalles técnicos y ejemplos relevantes.</w:t>
            </w:r>
          </w:p>
        </w:tc>
        <w:tc>
          <w:tcPr>
            <w:noWrap/>
          </w:tcPr>
          <w:p>
            <w:pPr/>
            <w:r>
              <w:rPr/>
              <w:t xml:space="preserve">Incluye detalles técnicos completos y ejemplos pertinentes que fortalecen la respuesta.</w:t>
            </w:r>
          </w:p>
        </w:tc>
        <w:tc>
          <w:tcPr>
            <w:noWrap/>
          </w:tcPr>
          <w:p>
            <w:pPr/>
            <w:r>
              <w:rPr/>
              <w:t xml:space="preserve">Incluye algunos detalles técnicos y ejemplos aunque limitados.</w:t>
            </w:r>
          </w:p>
        </w:tc>
        <w:tc>
          <w:tcPr>
            <w:noWrap/>
          </w:tcPr>
          <w:p>
            <w:pPr/>
            <w:r>
              <w:rPr/>
              <w:t xml:space="preserve">Detalla poco y carece de ejemplos o fundamentación técnica adecuada.</w:t>
            </w:r>
          </w:p>
        </w:tc>
        <w:tc>
          <w:tcPr>
            <w:noWrap/>
          </w:tcPr>
          <w:p>
            <w:pPr/>
            <w:r>
              <w:rPr/>
              <w:t xml:space="preserve">Respuesta vaga sin fundamentación ni ejemplos.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2026-10-02T04:25:48-05:00</dcterms:created>
  <dcterms:modified xsi:type="dcterms:W3CDTF">2026-10-02T04:25:48-05:00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