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Diversidad Lingüística y Artística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esquema ilustrado y exposición breve en distintas lenguas para reconocer y valorar la diversidad lingüística y artística, valorando el simbolismo del lenguaje y las imágenes como medios de comunicación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Diversidad Lingüística y Artística de México y el Mundo</w:t>
      </w:r>
    </w:p>
    <w:p>
      <w:pPr/>
      <w:r>
        <w:rPr/>
        <w:t xml:space="preserve">Evaluación del esquema ilustrado y exposición breve en distintas lenguas para reconocer y valorar la diversidad lingüística y artística, valorando el simbolismo del lenguaje y las imágenes como medios de comunicación comunitaria.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lenguas de México y el mundo, mencionando características básicas de cada una.</w:t>
            </w:r>
          </w:p>
        </w:tc>
        <w:tc>
          <w:tcPr>
            <w:noWrap/>
          </w:tcPr>
          <w:p>
            <w:pPr/>
            <w:r>
              <w:rPr/>
              <w:t xml:space="preserve">Menciona algunas lenguas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menciona pocas lenguas,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artística en el esquema ilustrado</w:t>
            </w:r>
          </w:p>
        </w:tc>
        <w:tc>
          <w:tcPr>
            <w:noWrap/>
          </w:tcPr>
          <w:p>
            <w:pPr/>
            <w:r>
              <w:rPr/>
              <w:t xml:space="preserve">Elabora un esquema con dibujos creativos y coloridos que representan la diversidad cultural y artística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dibujos en el esquema, pero son poco detallados o poco relacionados con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El esquema tiene pocos o ningún dibujo, y no refleja la diversidad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claridad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ideas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organizado, pero algunas ideas no son muy claras o están un poco desordenadas.</w:t>
            </w:r>
          </w:p>
        </w:tc>
        <w:tc>
          <w:tcPr>
            <w:noWrap/>
          </w:tcPr>
          <w:p>
            <w:pPr/>
            <w:r>
              <w:rPr/>
              <w:t xml:space="preserve">El esquema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distintas lenguas en la exposición</w:t>
            </w:r>
          </w:p>
        </w:tc>
        <w:tc>
          <w:tcPr>
            <w:noWrap/>
          </w:tcPr>
          <w:p>
            <w:pPr/>
            <w:r>
              <w:rPr/>
              <w:t xml:space="preserve">Realiza la exposición utilizando varias lenguas diferentes, con pronunciación y palabras adecuadas.</w:t>
            </w:r>
          </w:p>
        </w:tc>
        <w:tc>
          <w:tcPr>
            <w:noWrap/>
          </w:tcPr>
          <w:p>
            <w:pPr/>
            <w:r>
              <w:rPr/>
              <w:t xml:space="preserve">Usa una o dos lenguas con algunas dificultades en pronunciación o vocabulario.</w:t>
            </w:r>
          </w:p>
        </w:tc>
        <w:tc>
          <w:tcPr>
            <w:noWrap/>
          </w:tcPr>
          <w:p>
            <w:pPr/>
            <w:r>
              <w:rPr/>
              <w:t xml:space="preserve">No utiliza lenguas distintas o presenta muchas dificultades en la pronunciación y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del simbolismo del lenguaje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lenguaje simboliza ideas y tradiciones en las comunidades presentadas.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sencilla sobre el simbolismo del lenguaje, pero poco profunda.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simbolismo del lenguaje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imágenes como medio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imágenes de forma efectiva para comunicar ideas y saberes comunitarios,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imágenes para comunicar ideas, aunque algunas no están claramente relacionadas con los saberes.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comunican las ideas ni saberes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expresión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seguridad, claridad y entusiasmo, manteniendo contacto visual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dudas o nerviosismo; el contacto visual es limitado.</w:t>
            </w:r>
          </w:p>
        </w:tc>
        <w:tc>
          <w:tcPr>
            <w:noWrap/>
          </w:tcPr>
          <w:p>
            <w:pPr/>
            <w:r>
              <w:rPr/>
              <w:t xml:space="preserve">Habla con dificultad, sin claridad ni seguridad, y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una actitud positiva hacia las diferentes lenguas y expresiones artísticas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poca expresión de valoración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2026-10-02T01:02:55-05:00</dcterms:created>
  <dcterms:modified xsi:type="dcterms:W3CDTF">2026-10-02T01:02:55-05:00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