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Material Didáctico en Educación Cívica</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el material didáctico elaborado por estudiantes universitarios de la Licenciatura en Educación Básica Primaria, enfocado en la enseñanza de Educación Cívica. Se valoran aspectos clave del diseño, contenido, y funcionalidad del material para asegurar su efectividad y pertinencia en el contexto educativo.</w:t>
      </w:r>
    </w:p>
    <w:p/>
    <w:p>
      <w:pPr/>
      <w:r>
        <w:rPr>
          <w:color w:val="2b6cb0"/>
          <w:sz w:val="28"/>
          <w:szCs w:val="28"/>
          <w:b w:val="1"/>
          <w:bCs w:val="1"/>
        </w:rPr>
        <w:t xml:space="preserve">Rúbrica</w:t>
      </w:r>
    </w:p>
    <w:p>
      <w:pPr/>
      <w:r>
        <w:rPr/>
        <w:t xml:space="preserve">Rúbrica Analítica para Evaluación de Material Didáctico en Educación Cívica</w:t>
      </w:r>
    </w:p>
    <w:p>
      <w:pPr/>
      <w:r>
        <w:rPr/>
        <w:t xml:space="preserve">Esta rúbrica está diseñada para evaluar el material didáctico elaborado por estudiantes universitarios de la Licenciatura en Educación Básica Primaria, enfocado en la enseñanza de Educación Cívica. Se valoran aspectos clave del diseño, contenido, y funcionalidad del material para asegurar su efectividad y pertinencia en el contexto educativo.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y precisión del contenido</w:t>
            </w:r>
          </w:p>
        </w:tc>
        <w:tc>
          <w:tcPr>
            <w:noWrap/>
          </w:tcPr>
          <w:p>
            <w:pPr/>
            <w:r>
              <w:rPr/>
              <w:t xml:space="preserve">El contenido es claro, preciso y está completamente alineado con los objetivos de Educación Cívica. No presenta errores conceptuales.</w:t>
            </w:r>
          </w:p>
        </w:tc>
        <w:tc>
          <w:tcPr>
            <w:noWrap/>
          </w:tcPr>
          <w:p>
            <w:pPr/>
            <w:r>
              <w:rPr/>
              <w:t xml:space="preserve">El contenido es generalmente claro y adecuado, con pocos errores menores que no afectan la comprensión global.</w:t>
            </w:r>
          </w:p>
        </w:tc>
        <w:tc>
          <w:tcPr>
            <w:noWrap/>
          </w:tcPr>
          <w:p>
            <w:pPr/>
            <w:r>
              <w:rPr/>
              <w:t xml:space="preserve">El contenido presenta imprecisiones o errores conceptuales que dificultan la comprensión del tema.</w:t>
            </w:r>
          </w:p>
        </w:tc>
      </w:tr>
      <w:tr>
        <w:trPr/>
        <w:tc>
          <w:tcPr>
            <w:noWrap/>
          </w:tcPr>
          <w:p>
            <w:pPr/>
            <w:r>
              <w:rPr/>
              <w:t xml:space="preserve">Relevancia y adecuación al nivel educativo</w:t>
            </w:r>
          </w:p>
        </w:tc>
        <w:tc>
          <w:tcPr>
            <w:noWrap/>
          </w:tcPr>
          <w:p>
            <w:pPr/>
            <w:r>
              <w:rPr/>
              <w:t xml:space="preserve">El material está perfectamente adaptado a estudiantes de primaria, considerando su nivel cognitivo y necesidades específicas.</w:t>
            </w:r>
          </w:p>
        </w:tc>
        <w:tc>
          <w:tcPr>
            <w:noWrap/>
          </w:tcPr>
          <w:p>
            <w:pPr/>
            <w:r>
              <w:rPr/>
              <w:t xml:space="preserve">El material es adecuado en su mayoría, aunque algunos elementos podrían ajustarse mejor al nivel de los estudiantes.</w:t>
            </w:r>
          </w:p>
        </w:tc>
        <w:tc>
          <w:tcPr>
            <w:noWrap/>
          </w:tcPr>
          <w:p>
            <w:pPr/>
            <w:r>
              <w:rPr/>
              <w:t xml:space="preserve">El material no se ajusta al nivel de los estudiantes y resulta difícil o poco pertinente para ellos.</w:t>
            </w:r>
          </w:p>
        </w:tc>
      </w:tr>
      <w:tr>
        <w:trPr/>
        <w:tc>
          <w:tcPr>
            <w:noWrap/>
          </w:tcPr>
          <w:p>
            <w:pPr/>
            <w:r>
              <w:rPr/>
              <w:t xml:space="preserve">Creatividad y atractivo visual</w:t>
            </w:r>
          </w:p>
        </w:tc>
        <w:tc>
          <w:tcPr>
            <w:noWrap/>
          </w:tcPr>
          <w:p>
            <w:pPr/>
            <w:r>
              <w:rPr/>
              <w:t xml:space="preserve">El diseño es creativo, atractivo y motiva el interés del estudiante, utilizando recursos gráficos y visuales pertinentes.</w:t>
            </w:r>
          </w:p>
        </w:tc>
        <w:tc>
          <w:tcPr>
            <w:noWrap/>
          </w:tcPr>
          <w:p>
            <w:pPr/>
            <w:r>
              <w:rPr/>
              <w:t xml:space="preserve">El diseño es adecuado y funcional, pero con menor impacto visual o creatividad.</w:t>
            </w:r>
          </w:p>
        </w:tc>
        <w:tc>
          <w:tcPr>
            <w:noWrap/>
          </w:tcPr>
          <w:p>
            <w:pPr/>
            <w:r>
              <w:rPr/>
              <w:t xml:space="preserve">El diseño es poco atractivo, monótono o confuso, lo que puede afectar la motivación del estudiante.</w:t>
            </w:r>
          </w:p>
        </w:tc>
      </w:tr>
      <w:tr>
        <w:trPr/>
        <w:tc>
          <w:tcPr>
            <w:noWrap/>
          </w:tcPr>
          <w:p>
            <w:pPr/>
            <w:r>
              <w:rPr/>
              <w:t xml:space="preserve">Organización y estructura del material</w:t>
            </w:r>
          </w:p>
        </w:tc>
        <w:tc>
          <w:tcPr>
            <w:noWrap/>
          </w:tcPr>
          <w:p>
            <w:pPr/>
            <w:r>
              <w:rPr/>
              <w:t xml:space="preserve">El material está organizado de forma lógica, con una secuencia clara que facilita el aprendizaje progresivo.</w:t>
            </w:r>
          </w:p>
        </w:tc>
        <w:tc>
          <w:tcPr>
            <w:noWrap/>
          </w:tcPr>
          <w:p>
            <w:pPr/>
            <w:r>
              <w:rPr/>
              <w:t xml:space="preserve">La organización es aceptable, aunque algunas partes podrían tener mejor orden o conexión.</w:t>
            </w:r>
          </w:p>
        </w:tc>
        <w:tc>
          <w:tcPr>
            <w:noWrap/>
          </w:tcPr>
          <w:p>
            <w:pPr/>
            <w:r>
              <w:rPr/>
              <w:t xml:space="preserve">La estructura es desordenada o confusa, dificultando la comprensión y el uso del material.</w:t>
            </w:r>
          </w:p>
        </w:tc>
      </w:tr>
      <w:tr>
        <w:trPr/>
        <w:tc>
          <w:tcPr>
            <w:noWrap/>
          </w:tcPr>
          <w:p>
            <w:pPr/>
            <w:r>
              <w:rPr/>
              <w:t xml:space="preserve">Inclusión de actividades participativas</w:t>
            </w:r>
          </w:p>
        </w:tc>
        <w:tc>
          <w:tcPr>
            <w:noWrap/>
          </w:tcPr>
          <w:p>
            <w:pPr/>
            <w:r>
              <w:rPr/>
              <w:t xml:space="preserve">Incorpora actividades variadas que fomentan la participación activa y el pensamiento crítico en Educación Cívica.</w:t>
            </w:r>
          </w:p>
        </w:tc>
        <w:tc>
          <w:tcPr>
            <w:noWrap/>
          </w:tcPr>
          <w:p>
            <w:pPr/>
            <w:r>
              <w:rPr/>
              <w:t xml:space="preserve">Incluye algunas actividades participativas, aunque con menor variedad o profundidad.</w:t>
            </w:r>
          </w:p>
        </w:tc>
        <w:tc>
          <w:tcPr>
            <w:noWrap/>
          </w:tcPr>
          <w:p>
            <w:pPr/>
            <w:r>
              <w:rPr/>
              <w:t xml:space="preserve">No incluye actividades o estas son muy limitadas, sin fomentar la participación del estudiante.</w:t>
            </w:r>
          </w:p>
        </w:tc>
      </w:tr>
      <w:tr>
        <w:trPr/>
        <w:tc>
          <w:tcPr>
            <w:noWrap/>
          </w:tcPr>
          <w:p>
            <w:pPr/>
            <w:r>
              <w:rPr/>
              <w:t xml:space="preserve">Uso correcto de lenguaje y terminología</w:t>
            </w:r>
          </w:p>
        </w:tc>
        <w:tc>
          <w:tcPr>
            <w:noWrap/>
          </w:tcPr>
          <w:p>
            <w:pPr/>
            <w:r>
              <w:rPr/>
              <w:t xml:space="preserve">El lenguaje es adecuado para el público objetivo, con uso correcto y contextualizado de la terminología de Educación Cívica.</w:t>
            </w:r>
          </w:p>
        </w:tc>
        <w:tc>
          <w:tcPr>
            <w:noWrap/>
          </w:tcPr>
          <w:p>
            <w:pPr/>
            <w:r>
              <w:rPr/>
              <w:t xml:space="preserve">El lenguaje es en general apropiado, aunque presenta algunas imprecisiones o términos poco claros.</w:t>
            </w:r>
          </w:p>
        </w:tc>
        <w:tc>
          <w:tcPr>
            <w:noWrap/>
          </w:tcPr>
          <w:p>
            <w:pPr/>
            <w:r>
              <w:rPr/>
              <w:t xml:space="preserve">El lenguaje es inadecuado, confuso o presenta errores que dificultan la comprensión del contenido.</w:t>
            </w:r>
          </w:p>
        </w:tc>
      </w:tr>
      <w:tr>
        <w:trPr/>
        <w:tc>
          <w:tcPr>
            <w:noWrap/>
          </w:tcPr>
          <w:p>
            <w:pPr/>
            <w:r>
              <w:rPr/>
              <w:t xml:space="preserve">Originalidad y aporte personal</w:t>
            </w:r>
          </w:p>
        </w:tc>
        <w:tc>
          <w:tcPr>
            <w:noWrap/>
          </w:tcPr>
          <w:p>
            <w:pPr/>
            <w:r>
              <w:rPr/>
              <w:t xml:space="preserve">El material refleja un enfoque original y creativo, con aportes personales bien fundamentados.</w:t>
            </w:r>
          </w:p>
        </w:tc>
        <w:tc>
          <w:tcPr>
            <w:noWrap/>
          </w:tcPr>
          <w:p>
            <w:pPr/>
            <w:r>
              <w:rPr/>
              <w:t xml:space="preserve">El material presenta algunos elementos originales pero se apoya principalmente en fuentes comunes.</w:t>
            </w:r>
          </w:p>
        </w:tc>
        <w:tc>
          <w:tcPr>
            <w:noWrap/>
          </w:tcPr>
          <w:p>
            <w:pPr/>
            <w:r>
              <w:rPr/>
              <w:t xml:space="preserve">El material carece de originalidad y es una copia o repetición sin aportes propios.</w:t>
            </w:r>
          </w:p>
        </w:tc>
      </w:tr>
      <w:tr>
        <w:trPr/>
        <w:tc>
          <w:tcPr>
            <w:noWrap/>
          </w:tcPr>
          <w:p>
            <w:pPr/>
            <w:r>
              <w:rPr/>
              <w:t xml:space="preserve">Viabilidad y aplicabilidad práctica</w:t>
            </w:r>
          </w:p>
        </w:tc>
        <w:tc>
          <w:tcPr>
            <w:noWrap/>
          </w:tcPr>
          <w:p>
            <w:pPr/>
            <w:r>
              <w:rPr/>
              <w:t xml:space="preserve">El material es práctico y fácilmente aplicable en el aula, considerando recursos y contexto real de la educación básica primaria.</w:t>
            </w:r>
          </w:p>
        </w:tc>
        <w:tc>
          <w:tcPr>
            <w:noWrap/>
          </w:tcPr>
          <w:p>
            <w:pPr/>
            <w:r>
              <w:rPr/>
              <w:t xml:space="preserve">El material es aplicable pero puede requerir ajustes o recursos adicionales para su implementación.</w:t>
            </w:r>
          </w:p>
        </w:tc>
        <w:tc>
          <w:tcPr>
            <w:noWrap/>
          </w:tcPr>
          <w:p>
            <w:pPr/>
            <w:r>
              <w:rPr/>
              <w:t xml:space="preserve">El material no es viable o difícil de implementar en el contexto educativo planteado.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2026-10-02T04:10:04-05:00</dcterms:created>
  <dcterms:modified xsi:type="dcterms:W3CDTF">2026-10-02T04:10:04-05:00</dcterms:modified>
</cp:coreProperties>
</file>

<file path=docProps/custom.xml><?xml version="1.0" encoding="utf-8"?>
<Properties xmlns="http://schemas.openxmlformats.org/officeDocument/2006/custom-properties" xmlns:vt="http://schemas.openxmlformats.org/officeDocument/2006/docPropsVTypes"/>
</file>