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Emociones y Estrés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primaria (6-11 años) su capacidad para identificar y manejar el estrés mediante técnicas emocionales, gestión del tiempo, redes de apoyo y establecimiento de límites, integrando valores de educación religiosa a través de la creación de un túnel de emociones.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Emociones y Estrés en Educación Religiosa</w:t>
      </w:r>
    </w:p>
    <w:p>
      <w:pPr/>
      <w:r>
        <w:rPr/>
        <w:t xml:space="preserve">Esta rúbrica está diseñada para evaluar en estudiantes de primaria (6-11 años) su capacidad para identificar y manejar el estrés mediante técnicas emocionales, gestión del tiempo, redes de apoyo y establecimiento de límites, integrando valores de educación religiosa a través de la creación de un túnel de emociones.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desencadenantes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mayoría de los desencadenantes del estrés y explica cómo afectan sus emociones con ejemplos concretos.</w:t>
            </w:r>
          </w:p>
        </w:tc>
        <w:tc>
          <w:tcPr>
            <w:noWrap/>
          </w:tcPr>
          <w:p>
            <w:pPr/>
            <w:r>
              <w:rPr/>
              <w:t xml:space="preserve">Identifica algunos desencadenantes del estrés y muestra comprensión básica de su impacto emocional.</w:t>
            </w:r>
          </w:p>
        </w:tc>
        <w:tc>
          <w:tcPr>
            <w:noWrap/>
          </w:tcPr>
          <w:p>
            <w:pPr/>
            <w:r>
              <w:rPr/>
              <w:t xml:space="preserve">Reconoce pocos desencadenantes y tiene dificultad para relacionarlos con sus emociones.</w:t>
            </w:r>
          </w:p>
        </w:tc>
        <w:tc>
          <w:tcPr>
            <w:noWrap/>
          </w:tcPr>
          <w:p>
            <w:pPr/>
            <w:r>
              <w:rPr/>
              <w:t xml:space="preserve">No identifica desencadenantes o confunde situaciones que causan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Técnicas de manejo emocional</w:t>
            </w:r>
          </w:p>
        </w:tc>
        <w:tc>
          <w:tcPr>
            <w:noWrap/>
          </w:tcPr>
          <w:p>
            <w:pPr/>
            <w:r>
              <w:rPr/>
              <w:t xml:space="preserve">Aplica diversas técnicas para manejar emociones como la respiración, meditación o diálogo, demostrando control en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Utiliza al menos una técnica para controlar sus emociones en momentos de estrés.</w:t>
            </w:r>
          </w:p>
        </w:tc>
        <w:tc>
          <w:tcPr>
            <w:noWrap/>
          </w:tcPr>
          <w:p>
            <w:pPr/>
            <w:r>
              <w:rPr/>
              <w:t xml:space="preserve">Conoce técnicas de manejo emocional pero las aplica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técnicas para manejar sus emociones o no reconoce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Organiza su tiempo eficazmente para evitar situaciones estresantes, mostrando planificación y cumplimiento de tareas.</w:t>
            </w:r>
          </w:p>
        </w:tc>
        <w:tc>
          <w:tcPr>
            <w:noWrap/>
          </w:tcPr>
          <w:p>
            <w:pPr/>
            <w:r>
              <w:rPr/>
              <w:t xml:space="preserve">Demuestra cierto orden en el manejo del tiempo, aunque con algunas dificultades para cumplir plazos.</w:t>
            </w:r>
          </w:p>
        </w:tc>
        <w:tc>
          <w:tcPr>
            <w:noWrap/>
          </w:tcPr>
          <w:p>
            <w:pPr/>
            <w:r>
              <w:rPr/>
              <w:t xml:space="preserve">Intenta gestionar su tiempo pero frecuentemente se desorganiza o se siente abrumado.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su tiempo, lo que genera estrés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social y redes de apoyo</w:t>
            </w:r>
          </w:p>
        </w:tc>
        <w:tc>
          <w:tcPr>
            <w:noWrap/>
          </w:tcPr>
          <w:p>
            <w:pPr/>
            <w:r>
              <w:rPr/>
              <w:t xml:space="preserve">Busca y utiliza activamente el apoyo de familiares, amigos o maestros para manejar el estrés.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apoyo social y lo busca ocasionalmente.</w:t>
            </w:r>
          </w:p>
        </w:tc>
        <w:tc>
          <w:tcPr>
            <w:noWrap/>
          </w:tcPr>
          <w:p>
            <w:pPr/>
            <w:r>
              <w:rPr/>
              <w:t xml:space="preserve">Conoce las redes de apoyo pero rara vez las utiliza para manejar el estrés.</w:t>
            </w:r>
          </w:p>
        </w:tc>
        <w:tc>
          <w:tcPr>
            <w:noWrap/>
          </w:tcPr>
          <w:p>
            <w:pPr/>
            <w:r>
              <w:rPr/>
              <w:t xml:space="preserve">No reconoce ni busca apoyo social en momentos de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límites</w:t>
            </w:r>
          </w:p>
        </w:tc>
        <w:tc>
          <w:tcPr>
            <w:noWrap/>
          </w:tcPr>
          <w:p>
            <w:pPr/>
            <w:r>
              <w:rPr/>
              <w:t xml:space="preserve">Define y comunica claramente sus límites personales para proteger su bienestar emocional.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establecer límites y los comunica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límites pero tiene dificultad para expresarlos o mantenerlos.</w:t>
            </w:r>
          </w:p>
        </w:tc>
        <w:tc>
          <w:tcPr>
            <w:noWrap/>
          </w:tcPr>
          <w:p>
            <w:pPr/>
            <w:r>
              <w:rPr/>
              <w:t xml:space="preserve">No establece límites, permitiendo que el estrés aumente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túnel de emociones</w:t>
            </w:r>
          </w:p>
        </w:tc>
        <w:tc>
          <w:tcPr>
            <w:noWrap/>
          </w:tcPr>
          <w:p>
            <w:pPr/>
            <w:r>
              <w:rPr/>
              <w:t xml:space="preserve">Construye un túnel de emociones detallado que refleja con claridad sus sentimientos y estrategias de manejo del estrés integrando valores religiosos.</w:t>
            </w:r>
          </w:p>
        </w:tc>
        <w:tc>
          <w:tcPr>
            <w:noWrap/>
          </w:tcPr>
          <w:p>
            <w:pPr/>
            <w:r>
              <w:rPr/>
              <w:t xml:space="preserve">Realiza un túnel de emociones que muestra sus emociones y algunas formas para gestionarlas con valores básicos.</w:t>
            </w:r>
          </w:p>
        </w:tc>
        <w:tc>
          <w:tcPr>
            <w:noWrap/>
          </w:tcPr>
          <w:p>
            <w:pPr/>
            <w:r>
              <w:rPr/>
              <w:t xml:space="preserve">El túnel de emociones es simple y muestra pocas emociones o estrategias relacionadas.</w:t>
            </w:r>
          </w:p>
        </w:tc>
        <w:tc>
          <w:tcPr>
            <w:noWrap/>
          </w:tcPr>
          <w:p>
            <w:pPr/>
            <w:r>
              <w:rPr/>
              <w:t xml:space="preserve">No logra construir un túnel de emociones o éste carece de sentido y relación con el manejo del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de educación religiosa</w:t>
            </w:r>
          </w:p>
        </w:tc>
        <w:tc>
          <w:tcPr>
            <w:noWrap/>
          </w:tcPr>
          <w:p>
            <w:pPr/>
            <w:r>
              <w:rPr/>
              <w:t xml:space="preserve">Incorpora activamente valores como la paciencia, la empatía y el respeto en el manejo del estrés y emociones.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algunos valores religiosos aplicados en la gestión emocional.</w:t>
            </w:r>
          </w:p>
        </w:tc>
        <w:tc>
          <w:tcPr>
            <w:noWrap/>
          </w:tcPr>
          <w:p>
            <w:pPr/>
            <w:r>
              <w:rPr/>
              <w:t xml:space="preserve">Reconoce valores religiosos pero su integración en el manejo emocional es limitada.</w:t>
            </w:r>
          </w:p>
        </w:tc>
        <w:tc>
          <w:tcPr>
            <w:noWrap/>
          </w:tcPr>
          <w:p>
            <w:pPr/>
            <w:r>
              <w:rPr/>
              <w:t xml:space="preserve">No relaciona ni aplica valores religiosos en el manejo de sus emociones y estrés.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Demuestra alta autoconciencia identificando y expresando sus emociones con claridad y reflexión.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las expresa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pero tiene dificultad para expresarlas o comprenderlas.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emociones, dificultando el manejo del estrés.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2026-10-01T22:29:06-05:00</dcterms:created>
  <dcterms:modified xsi:type="dcterms:W3CDTF">2026-10-01T22:29:06-05:00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