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en la resolución de problemas matemáticos relacionados con números y operaciones. Se evalúan individualmente los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Problemas: Números y Operaciones</w:t>
      </w:r>
    </w:p>
    <w:p>
      <w:pPr/>
      <w:r>
        <w:rPr/>
        <w:t xml:space="preserve">Esta rúbrica está diseñada para evaluar la capacidad de los estudiantes de primaria (6-11 años) en la resolución de problemas matemáticos relacionados con números y operaciones. Se evalúan individualmente los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relevantes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todos los datos importantes del problema sin incluir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datos importantes, con mínimas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relevantes pero omite o confunde otros datos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datos relevantes o selecciona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pregunta planteada</w:t>
            </w:r>
          </w:p>
        </w:tc>
        <w:tc>
          <w:tcPr>
            <w:noWrap/>
          </w:tcPr>
          <w:p>
            <w:pPr/>
            <w:r>
              <w:rPr/>
              <w:t xml:space="preserve">Entiende claramente qué se pregunta y explica con precisión lo que debe resolverse.</w:t>
            </w:r>
          </w:p>
        </w:tc>
        <w:tc>
          <w:tcPr>
            <w:noWrap/>
          </w:tcPr>
          <w:p>
            <w:pPr/>
            <w:r>
              <w:rPr/>
              <w:t xml:space="preserve">Comprende bien la pregunta, aunque con una explicación algo general o imprecisa.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pregunta, mostrando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comprende la pregunta o responde a un aspecto distinto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la operación u operaciones adecuadas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la(s) operación(es) matemática(s) necesaria(s)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Elige la mayoría de las operaciones correctas, aunque con alguna pequeña equivocación.</w:t>
            </w:r>
          </w:p>
        </w:tc>
        <w:tc>
          <w:tcPr>
            <w:noWrap/>
          </w:tcPr>
          <w:p>
            <w:pPr/>
            <w:r>
              <w:rPr/>
              <w:t xml:space="preserve">Selecciona operaciones parcialmente adecuadas pero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las operaciones apropiadas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la(s) operación(es)</w:t>
            </w:r>
          </w:p>
        </w:tc>
        <w:tc>
          <w:tcPr>
            <w:noWrap/>
          </w:tcPr>
          <w:p>
            <w:pPr/>
            <w:r>
              <w:rPr/>
              <w:t xml:space="preserve">Realiza las operaciones con precisión y sin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Ejecuta las operaciones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 aplicación de las operaciones que alteran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o aplica incorrectamente las operaciones, impidiendo llegar a una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adecuada al problema</w:t>
            </w:r>
          </w:p>
        </w:tc>
        <w:tc>
          <w:tcPr>
            <w:noWrap/>
          </w:tcPr>
          <w:p>
            <w:pPr/>
            <w:r>
              <w:rPr/>
              <w:t xml:space="preserve">Da una respuesta clara, completa y correcta que responde directamente a la pregunta.</w:t>
            </w:r>
          </w:p>
        </w:tc>
        <w:tc>
          <w:tcPr>
            <w:noWrap/>
          </w:tcPr>
          <w:p>
            <w:pPr/>
            <w:r>
              <w:rPr/>
              <w:t xml:space="preserve">Responde correctamente,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La respuesta es incompleta o parcialmente correcta, con falta de claridad.</w:t>
            </w:r>
          </w:p>
        </w:tc>
        <w:tc>
          <w:tcPr>
            <w:noWrap/>
          </w:tcPr>
          <w:p>
            <w:pPr/>
            <w:r>
              <w:rPr/>
              <w:t xml:space="preserve">La respuesta es incorrecta, confusa o no responde a la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o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seguido para resolver el problema,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confusa del procedimiento.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o justificación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 y fácil de seguir, con pasos claros y bien estructurados.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con algunos aspectos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con dificultad para seguir el procedimiento.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confuso, dificultando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apropiados para su nivel.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adecuado,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2026-10-02T05:38:08-05:00</dcterms:created>
  <dcterms:modified xsi:type="dcterms:W3CDTF">2026-10-02T05:38:08-05:00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