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Mercadeo, Marketing y Publicidad</w:t></w:r></w:p><w:p/><w:p><w:pPr/><w:r><w:rPr><w:color w:val="666666"/><w:sz w:val="20"/><w:szCs w:val="20"/><w:i w:val="1"/><w:iCs w:val="1"/></w:rPr><w:t xml:space="preserve">Rúbrica Analítica | Economía, Administración & Contaduría | Marketing y publicidad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proyectos o trabajos relacionados con mercadeo, marketing y publicidad en estudiantes universitarios, proporcionando una evaluación detallada de cada criterio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Mercadeo, Marketing y Publicidad</w:t></w:r></w:p><w:p><w:pPr/><w:r><w:rPr/><w:t xml:space="preserve">Esta rúbrica está diseñada para evaluar proyectos o trabajos relacionados con mercadeo, marketing y publicidad en estudiantes universitarios, proporcionando una evaluación detallada de cada criterio para identificar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Claridad y coherencia en la definición del público objetivo</w:t></w:r></w:p></w:tc><w:tc><w:tcPr><w:noWrap/></w:tcPr><w:p><w:pPr/><w:r><w:rPr/><w:t xml:space="preserve">Identifica claramente un público objetivo específico y justifica adecuadamente su elección con datos precisos.</w:t></w:r></w:p></w:tc><w:tc><w:tcPr><w:noWrap/></w:tcPr><w:p><w:pPr/><w:r><w:rPr/><w:t xml:space="preserve">Define un público objetivo adecuado con una justificación correcta, aunque con detalles limitados.</w:t></w:r></w:p></w:tc><w:tc><w:tcPr><w:noWrap/></w:tcPr><w:p><w:pPr/><w:r><w:rPr/><w:t xml:space="preserve">Identifica un público objetivo pero con justificaciones poco claras o vagas.</w:t></w:r></w:p></w:tc><w:tc><w:tcPr><w:noWrap/></w:tcPr><w:p><w:pPr/><w:r><w:rPr/><w:t xml:space="preserve">No logra definir un público objetivo o la definición es incorrecta o irrelevante.</w:t></w:r></w:p></w:tc></w:tr><w:tr><w:trPr/><w:tc><w:tcPr><w:noWrap/></w:tcPr><w:p><w:pPr/><w:r><w:rPr/><w:t xml:space="preserve">Diseño y creatividad de la campaña publicitaria</w:t></w:r></w:p></w:tc><w:tc><w:tcPr><w:noWrap/></w:tcPr><w:p><w:pPr/><w:r><w:rPr/><w:t xml:space="preserve">Presenta una campaña innovadora y creativa que capta la atención y se adapta perfectamente a la marca.</w:t></w:r></w:p></w:tc><w:tc><w:tcPr><w:noWrap/></w:tcPr><w:p><w:pPr/><w:r><w:rPr/><w:t xml:space="preserve">Diseña una campaña con elementos creativos adecuados y coherentes con la marca.</w:t></w:r></w:p></w:tc><w:tc><w:tcPr><w:noWrap/></w:tcPr><w:p><w:pPr/><w:r><w:rPr/><w:t xml:space="preserve">Campaña con creatividad limitada, poco original y con algunos elementos poco relacionados con la marca.</w:t></w:r></w:p></w:tc><w:tc><w:tcPr><w:noWrap/></w:tcPr><w:p><w:pPr/><w:r><w:rPr/><w:t xml:space="preserve">La campaña carece de creatividad y no se relaciona con la marca ni el público objetivo.</w:t></w:r></w:p></w:tc></w:tr><w:tr><w:trPr/><w:tc><w:tcPr><w:noWrap/></w:tcPr><w:p><w:pPr/><w:r><w:rPr/><w:t xml:space="preserve">Uso efectivo de herramientas y canales de marketing</w:t></w:r></w:p></w:tc><w:tc><w:tcPr><w:noWrap/></w:tcPr><w:p><w:pPr/><w:r><w:rPr/><w:t xml:space="preserve">Selecciona y utiliza acertadamente múltiples canales y herramientas de marketing alineados con los objetivos.</w:t></w:r></w:p></w:tc><w:tc><w:tcPr><w:noWrap/></w:tcPr><w:p><w:pPr/><w:r><w:rPr/><w:t xml:space="preserve">Utiliza adecuadamente algunas herramientas y canales relevantes para la campaña.</w:t></w:r></w:p></w:tc><w:tc><w:tcPr><w:noWrap/></w:tcPr><w:p><w:pPr/><w:r><w:rPr/><w:t xml:space="preserve">Uso limitado o poco efectivo de las herramientas y canales disponibles.</w:t></w:r></w:p></w:tc><w:tc><w:tcPr><w:noWrap/></w:tcPr><w:p><w:pPr/><w:r><w:rPr/><w:t xml:space="preserve">No utiliza las herramientas ni canales adecuados o los usa incorrectamente.</w:t></w:r></w:p></w:tc></w:tr><w:tr><w:trPr/><w:tc><w:tcPr><w:noWrap/></w:tcPr><w:p><w:pPr/><w:r><w:rPr/><w:t xml:space="preserve">Análisis de la competencia y posicionamiento</w:t></w:r></w:p></w:tc><w:tc><w:tcPr><w:noWrap/></w:tcPr><w:p><w:pPr/><w:r><w:rPr/><w:t xml:space="preserve">Realiza un análisis exhaustivo y preciso de la competencia y propone un posicionamiento claro y diferenciador.</w:t></w:r></w:p></w:tc><w:tc><w:tcPr><w:noWrap/></w:tcPr><w:p><w:pPr/><w:r><w:rPr/><w:t xml:space="preserve">Presenta un análisis correcto de la competencia y un posicionamiento adecuado.</w:t></w:r></w:p></w:tc><w:tc><w:tcPr><w:noWrap/></w:tcPr><w:p><w:pPr/><w:r><w:rPr/><w:t xml:space="preserve">Análisis superficial de la competencia con un posicionamiento poco definido.</w:t></w:r></w:p></w:tc><w:tc><w:tcPr><w:noWrap/></w:tcPr><w:p><w:pPr/><w:r><w:rPr/><w:t xml:space="preserve">No realiza análisis de la competencia ni plantea un posicionamiento relevante.</w:t></w:r></w:p></w:tc></w:tr><w:tr><w:trPr/><w:tc><w:tcPr><w:noWrap/></w:tcPr><w:p><w:pPr/><w:r><w:rPr/><w:t xml:space="preserve">Coherencia entre objetivos de marketing y estrategias propuestas</w:t></w:r></w:p></w:tc><w:tc><w:tcPr><w:noWrap/></w:tcPr><w:p><w:pPr/><w:r><w:rPr/><w:t xml:space="preserve">Los objetivos y estrategias están perfectamente alineados y son realistas, medibles y alcanzables.</w:t></w:r></w:p></w:tc><w:tc><w:tcPr><w:noWrap/></w:tcPr><w:p><w:pPr/><w:r><w:rPr/><w:t xml:space="preserve">Los objetivos y estrategias son coherentes, aunque con algunos aspectos poco claros o poco medibles.</w:t></w:r></w:p></w:tc><w:tc><w:tcPr><w:noWrap/></w:tcPr><w:p><w:pPr/><w:r><w:rPr/><w:t xml:space="preserve">Existe cierta incoherencia entre los objetivos y las estrategias, dificultando su logro.</w:t></w:r></w:p></w:tc><w:tc><w:tcPr><w:noWrap/></w:tcPr><w:p><w:pPr/><w:r><w:rPr/><w:t xml:space="preserve">Los objetivos y las estrategias son contradictorios o poco claros.</w:t></w:r></w:p></w:tc></w:tr><w:tr><w:trPr/><w:tc><w:tcPr><w:noWrap/></w:tcPr><w:p><w:pPr/><w:r><w:rPr/><w:t xml:space="preserve">Calidad y precisión de la presentación y argumentación</w:t></w:r></w:p></w:tc><w:tc><w:tcPr><w:noWrap/></w:tcPr><w:p><w:pPr/><w:r><w:rPr/><w:t xml:space="preserve">Presentación clara, profesional y bien estructurada con argumentos sólidos y bien fundamentados.</w:t></w:r></w:p></w:tc><w:tc><w:tcPr><w:noWrap/></w:tcPr><w:p><w:pPr/><w:r><w:rPr/><w:t xml:space="preserve">Presentación clara y ordenada con argumentos adecuados y fundamentados.</w:t></w:r></w:p></w:tc><w:tc><w:tcPr><w:noWrap/></w:tcPr><w:p><w:pPr/><w:r><w:rPr/><w:t xml:space="preserve">Presentación aceptable pero con falta de claridad o argumentación débil.</w:t></w:r></w:p></w:tc><w:tc><w:tcPr><w:noWrap/></w:tcPr><w:p><w:pPr/><w:r><w:rPr/><w:t xml:space="preserve">Presentación desorganizada, confusa o con argumentación pobre o incorrecta.</w:t></w:r></w:p></w:tc></w:tr><w:tr><w:trPr/><w:tc><w:tcPr><w:noWrap/></w:tcPr><w:p><w:pPr/><w:r><w:rPr/><w:t xml:space="preserve">Integración de conceptos teóricos y prácticos de mercadeo</w:t></w:r></w:p></w:tc><w:tc><w:tcPr><w:noWrap/></w:tcPr><w:p><w:pPr/><w:r><w:rPr/><w:t xml:space="preserve">Demuestra dominio completo integrando conceptos teóricos y su aplicación práctica de manera efectiva.</w:t></w:r></w:p></w:tc><w:tc><w:tcPr><w:noWrap/></w:tcPr><w:p><w:pPr/><w:r><w:rPr/><w:t xml:space="preserve">Aplica correctamente los conceptos teóricos con buena relación a la práctica.</w:t></w:r></w:p></w:tc><w:tc><w:tcPr><w:noWrap/></w:tcPr><w:p><w:pPr/><w:r><w:rPr/><w:t xml:space="preserve">Aplica algunos conceptos teóricos pero con limitaciones en la relación práctica.</w:t></w:r></w:p></w:tc><w:tc><w:tcPr><w:noWrap/></w:tcPr><w:p><w:pPr/><w:r><w:rPr/><w:t xml:space="preserve">No integra conceptos teóricos o lo hace de manera incorrecta y sin relación práctica.</w:t></w:r></w:p></w:tc></w:tr><w:tr><w:trPr/><w:tc><w:tcPr><w:noWrap/></w:tcPr><w:p><w:pPr/><w:r><w:rPr/><w:t xml:space="preserve">Creatividad en la solución de problemas y adaptabilidad</w:t></w:r></w:p></w:tc><w:tc><w:tcPr><w:noWrap/></w:tcPr><w:p><w:pPr/><w:r><w:rPr/><w:t xml:space="preserve">Propone soluciones innovadoras y muestra alta adaptabilidad ante posibles desafíos o cambios.</w:t></w:r></w:p></w:tc><w:tc><w:tcPr><w:noWrap/></w:tcPr><w:p><w:pPr/><w:r><w:rPr/><w:t xml:space="preserve">Presenta soluciones adecuadas y demuestra cierta capacidad de adaptación.</w:t></w:r></w:p></w:tc><w:tc><w:tcPr><w:noWrap/></w:tcPr><w:p><w:pPr/><w:r><w:rPr/><w:t xml:space="preserve">Soluciones poco creativas y limitada adaptabilidad frente a problemas.</w:t></w:r></w:p></w:tc><w:tc><w:tcPr><w:noWrap/></w:tcPr><w:p><w:pPr/><w:r><w:rPr/><w:t xml:space="preserve">No presenta soluciones viables ni demuestra adaptabilidad.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2026-10-02T03:09:45-05:00</dcterms:created>
  <dcterms:modified xsi:type="dcterms:W3CDTF">2026-10-02T03:09:45-05:00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