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Proyecto Integrador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desempeño de los estudiantes universitarios en el desarrollo de su proyecto integrador en el área de Hotelería y Turismo, considerando aspectos técnicos, creativos y de gestión, así como criterios de Diversidad, Equidad e Inclusión (DEI). Cada criterio se evalúa individualmente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Proyecto Integrador en Hotelería y Turismo</w:t></w:r></w:p><w:p><w:pPr/><w:r><w:rPr/><w:t xml:space="preserve">Esta rúbrica evalúa el desempeño de los estudiantes universitarios en el desarrollo de su proyecto integrador en el área de Hotelería y Turismo, considerando aspectos técnicos, creativos y de gestión, así como criterios de Diversidad, Equidad e Inclusión (DEI). Cada criterio se evalúa individualmente para identificar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Calidad del contenido técnico y conceptual</w:t></w:r></w:p></w:tc><w:tc><w:tcPr><w:noWrap/></w:tcPr><w:p><w:pPr/><w:r><w:rPr/><w:t xml:space="preserve">Demuestra un dominio profundo y preciso de los conceptos y prácticas de hotelería y turismo, integrando información actualizada y relevante.</w:t></w:r></w:p></w:tc><w:tc><w:tcPr><w:noWrap/></w:tcPr><w:p><w:pPr/><w:r><w:rPr/><w:t xml:space="preserve">Presenta buen conocimiento con algunos detalles relevantes, aunque con leves imprecisiones o falta de profundidad en ciertos aspectos.</w:t></w:r></w:p></w:tc><w:tc><w:tcPr><w:noWrap/></w:tcPr><w:p><w:pPr/><w:r><w:rPr/><w:t xml:space="preserve">Conoce los conceptos básicos, pero la información es superficial o presenta algunos errores significativos.</w:t></w:r></w:p></w:tc><w:tc><w:tcPr><w:noWrap/></w:tcPr><w:p><w:pPr/><w:r><w:rPr/><w:t xml:space="preserve">La información es incorrecta, incompleta o poco relacionada con el tema de hotelería y turismo.</w:t></w:r></w:p></w:tc></w:tr><w:tr><w:trPr/><w:tc><w:tcPr><w:noWrap/></w:tcPr><w:p><w:pPr/><w:r><w:rPr/><w:t xml:space="preserve">Creatividad e innovación en la propuesta</w:t></w:r></w:p></w:tc><w:tc><w:tcPr><w:noWrap/></w:tcPr><w:p><w:pPr/><w:r><w:rPr/><w:t xml:space="preserve">La propuesta es original, creativa y presenta soluciones innovadoras aplicables al sector hotelero y turístico.</w:t></w:r></w:p></w:tc><w:tc><w:tcPr><w:noWrap/></w:tcPr><w:p><w:pPr/><w:r><w:rPr/><w:t xml:space="preserve">La propuesta incluye ideas creativas y algunas innovaciones, aunque en menor medida o con aplicación limitada.</w:t></w:r></w:p></w:tc><w:tc><w:tcPr><w:noWrap/></w:tcPr><w:p><w:pPr/><w:r><w:rPr/><w:t xml:space="preserve">La propuesta es convencional, con poca creatividad o innovación, replicando ideas comunes.</w:t></w:r></w:p></w:tc><w:tc><w:tcPr><w:noWrap/></w:tcPr><w:p><w:pPr/><w:r><w:rPr/><w:t xml:space="preserve">No presenta creatividad ni innovación, la propuesta es poco atractiva o repetitiva.</w:t></w:r></w:p></w:tc></w:tr><w:tr><w:trPr/><w:tc><w:tcPr><w:noWrap/></w:tcPr><w:p><w:pPr/><w:r><w:rPr/><w:t xml:space="preserve">Aplicación de estrategias de gestión y administración</w:t></w:r></w:p></w:tc><w:tc><w:tcPr><w:noWrap/></w:tcPr><w:p><w:pPr/><w:r><w:rPr/><w:t xml:space="preserve">Integra estrategias claras, coherentes y efectivas para la gestión hotelera y turística, fundamentadas en teorías y prácticas actuales.</w:t></w:r></w:p></w:tc><w:tc><w:tcPr><w:noWrap/></w:tcPr><w:p><w:pPr/><w:r><w:rPr/><w:t xml:space="preserve">Presenta estrategias adecuadas, aunque con limitaciones en la coherencia o fundamentación.</w:t></w:r></w:p></w:tc><w:tc><w:tcPr><w:noWrap/></w:tcPr><w:p><w:pPr/><w:r><w:rPr/><w:t xml:space="preserve">Incluye algunas estrategias básicas, pero con falta de claridad o adecuación al contexto del proyecto.</w:t></w:r></w:p></w:tc><w:tc><w:tcPr><w:noWrap/></w:tcPr><w:p><w:pPr/><w:r><w:rPr/><w:t xml:space="preserve">No se identifican estrategias claras o las presentadas son inapropiadas o inexistentes.</w:t></w:r></w:p></w:tc></w:tr><w:tr><w:trPr/><w:tc><w:tcPr><w:noWrap/></w:tcPr><w:p><w:pPr/><w:r><w:rPr/><w:t xml:space="preserve">Análisis y uso de datos financieros y económicos</w:t></w:r></w:p></w:tc><w:tc><w:tcPr><w:noWrap/></w:tcPr><w:p><w:pPr/><w:r><w:rPr/><w:t xml:space="preserve">Realiza un análisis financiero detallado y preciso, utilizando datos económicos relevantes para sustentar la propuesta.</w:t></w:r></w:p></w:tc><w:tc><w:tcPr><w:noWrap/></w:tcPr><w:p><w:pPr/><w:r><w:rPr/><w:t xml:space="preserve">El análisis financiero es válido pero con algunas imprecisiones o falta de profundidad en el uso de datos.</w:t></w:r></w:p></w:tc><w:tc><w:tcPr><w:noWrap/></w:tcPr><w:p><w:pPr/><w:r><w:rPr/><w:t xml:space="preserve">El análisis es superficial, con datos limitados o poco relacionados con la propuesta.</w:t></w:r></w:p></w:tc><w:tc><w:tcPr><w:noWrap/></w:tcPr><w:p><w:pPr/><w:r><w:rPr/><w:t xml:space="preserve">No incluye análisis financiero o presenta datos incorrectos o irrelevantes.</w:t></w:r></w:p></w:tc></w:tr><w:tr><w:trPr/><w:tc><w:tcPr><w:noWrap/></w:tcPr><w:p><w:pPr/><w:r><w:rPr/><w:t xml:space="preserve">Incorporación de Diversidad, Equidad e Inclusión (DEI)</w:t></w:r></w:p></w:tc><w:tc><w:tcPr><w:noWrap/></w:tcPr><w:p><w:pPr/><w:r><w:rPr/><w:t xml:space="preserve">Integra de manera explícita y efectiva principios de DEI, proponiendo acciones claras para promover un entorno inclusivo y equitativo.</w:t></w:r></w:p></w:tc><w:tc><w:tcPr><w:noWrap/></w:tcPr><w:p><w:pPr/><w:r><w:rPr/><w:t xml:space="preserve">Incluye consideraciones de DEI de forma general, con algunas propuestas para fomentar la inclusión y equidad.</w:t></w:r></w:p></w:tc><w:tc><w:tcPr><w:noWrap/></w:tcPr><w:p><w:pPr/><w:r><w:rPr/><w:t xml:space="preserve">Reconoce la importancia de DEI pero con propuestas poco desarrolladas o superficiales.</w:t></w:r></w:p></w:tc><w:tc><w:tcPr><w:noWrap/></w:tcPr><w:p><w:pPr/><w:r><w:rPr/><w:t xml:space="preserve">No considera aspectos de diversidad, equidad ni inclusión en el proyecto.</w:t></w:r></w:p></w:tc></w:tr><w:tr><w:trPr/><w:tc><w:tcPr><w:noWrap/></w:tcPr><w:p><w:pPr/><w:r><w:rPr/><w:t xml:space="preserve">Presentación y organización del proyecto</w:t></w:r></w:p></w:tc><w:tc><w:tcPr><w:noWrap/></w:tcPr><w:p><w:pPr/><w:r><w:rPr/><w:t xml:space="preserve">El proyecto está muy bien estructurado, con presentación clara, coherente y sin errores ortográficos ni gramaticales.</w:t></w:r></w:p></w:tc><w:tc><w:tcPr><w:noWrap/></w:tcPr><w:p><w:pPr/><w:r><w:rPr/><w:t xml:space="preserve">La presentación es clara y organizada, con mínimos errores que no afectan la comprensión.</w:t></w:r></w:p></w:tc><w:tc><w:tcPr><w:noWrap/></w:tcPr><w:p><w:pPr/><w:r><w:rPr/><w:t xml:space="preserve">La organización es aceptable, pero presenta errores que dificultan en ocasiones la comprensión del contenido.</w:t></w:r></w:p></w:tc><w:tc><w:tcPr><w:noWrap/></w:tcPr><w:p><w:pPr/><w:r><w:rPr/><w:t xml:space="preserve">Presentación desorganizada, confusa y con múltiples errores ortográficos o gramaticales.</w:t></w:r></w:p></w:tc></w:tr><w:tr><w:trPr/><w:tc><w:tcPr><w:noWrap/></w:tcPr><w:p><w:pPr/><w:r><w:rPr/><w:t xml:space="preserve">Trabajo en equipo y colaboración</w:t></w:r></w:p></w:tc><w:tc><w:tcPr><w:noWrap/></w:tcPr><w:p><w:pPr/><w:r><w:rPr/><w:t xml:space="preserve">Demuestra excelente coordinación y colaboración, con aportes equilibrados y resolución efectiva de conflictos.</w:t></w:r></w:p></w:tc><w:tc><w:tcPr><w:noWrap/></w:tcPr><w:p><w:pPr/><w:r><w:rPr/><w:t xml:space="preserve">Participa activamente y colabora bien, aunque con algunas dificultades menores en la integración del equipo.</w:t></w:r></w:p></w:tc><w:tc><w:tcPr><w:noWrap/></w:tcPr><w:p><w:pPr/><w:r><w:rPr/><w:t xml:space="preserve">Participación irregular, con aportes limitados y colaboración esporádica.</w:t></w:r></w:p></w:tc><w:tc><w:tcPr><w:noWrap/></w:tcPr><w:p><w:pPr/><w:r><w:rPr/><w:t xml:space="preserve">Falla en colaborar o participar en el trabajo en equipo, afectando negativamente el proyecto.</w:t></w:r></w:p></w:tc></w:tr><w:tr><w:trPr/><w:tc><w:tcPr><w:noWrap/></w:tcPr><w:p><w:pPr/><w:r><w:rPr/><w:t xml:space="preserve">Capacidad de análisis crítico y solución de problemas</w:t></w:r></w:p></w:tc><w:tc><w:tcPr><w:noWrap/></w:tcPr><w:p><w:pPr/><w:r><w:rPr/><w:t xml:space="preserve">Realiza análisis crítico profundo y propone soluciones viables y creativas a problemas complejos del sector.</w:t></w:r></w:p></w:tc><w:tc><w:tcPr><w:noWrap/></w:tcPr><w:p><w:pPr/><w:r><w:rPr/><w:t xml:space="preserve">Analiza problemas y ofrece soluciones adecuadas, aunque con menor profundidad o creatividad.</w:t></w:r></w:p></w:tc><w:tc><w:tcPr><w:noWrap/></w:tcPr><w:p><w:pPr/><w:r><w:rPr/><w:t xml:space="preserve">Identifica problemas básicos, pero las soluciones son limitadas o poco aplicables.</w:t></w:r></w:p></w:tc><w:tc><w:tcPr><w:noWrap/></w:tcPr><w:p><w:pPr/><w:r><w:rPr/><w:t xml:space="preserve">No identifica problemas relevantes o no propone soluciones adecuadas.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2026-10-01T23:44:32-05:00</dcterms:created>
  <dcterms:modified xsi:type="dcterms:W3CDTF">2026-10-01T23:44:32-05:00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