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Función Lineal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el tema de función lineal en álgebra,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Función Lineal en Álgebra</w:t>
      </w:r>
    </w:p>
    <w:p>
      <w:pPr/>
      <w:r>
        <w:rPr/>
        <w:t xml:space="preserve">Esta rúbrica está diseñada para evaluar el conocimiento y habilidades de estudiantes de secundaria (12-15 años) en el tema de función lineal en álgebra, proporcionando una evaluación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lineal</w:t>
            </w:r>
          </w:p>
        </w:tc>
        <w:tc>
          <w:tcPr>
            <w:noWrap/>
          </w:tcPr>
          <w:p>
            <w:pPr/>
            <w:r>
              <w:rPr/>
              <w:t xml:space="preserve">Reconoce y define correctamente la función lineal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función lineal en la mayoría de los casos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la función lineal en algunos casos,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qué es una función lineal.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pendiente (m)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significado de la pendiente en contextos diversos.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pendiente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 la pendiente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intercepto (b)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intercepto y su significado en el gráfico y contexto.</w:t>
            </w:r>
          </w:p>
        </w:tc>
        <w:tc>
          <w:tcPr>
            <w:noWrap/>
          </w:tcPr>
          <w:p>
            <w:pPr/>
            <w:r>
              <w:rPr/>
              <w:t xml:space="preserve">Describe el intercepto con algunos detalles faltantes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el intercepto pero sin entender su significado contextual.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intercepto.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Graficación de la función lineal</w:t>
            </w:r>
          </w:p>
        </w:tc>
        <w:tc>
          <w:tcPr>
            <w:noWrap/>
          </w:tcPr>
          <w:p>
            <w:pPr/>
            <w:r>
              <w:rPr/>
              <w:t xml:space="preserve">Grafica la función de forma precisa, con escala correcta y etiquetas claras.</w:t>
            </w:r>
          </w:p>
        </w:tc>
        <w:tc>
          <w:tcPr>
            <w:noWrap/>
          </w:tcPr>
          <w:p>
            <w:pPr/>
            <w:r>
              <w:rPr/>
              <w:t xml:space="preserve">Grafica la función con pequeños errores en escala o etiquetas.</w:t>
            </w:r>
          </w:p>
        </w:tc>
        <w:tc>
          <w:tcPr>
            <w:noWrap/>
          </w:tcPr>
          <w:p>
            <w:pPr/>
            <w:r>
              <w:rPr/>
              <w:t xml:space="preserve">Grafica la función pero con errores significativos en forma o escala.</w:t>
            </w:r>
          </w:p>
        </w:tc>
        <w:tc>
          <w:tcPr>
            <w:noWrap/>
          </w:tcPr>
          <w:p>
            <w:pPr/>
            <w:r>
              <w:rPr/>
              <w:t xml:space="preserve">No logra graficar la función o el gráfico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funciones lineales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la función lineal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imprecisiones en el procedimiento o justificación.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frecuentes y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relacionados con funciones lineales.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fórmula y notación</w:t>
            </w:r>
          </w:p>
        </w:tc>
        <w:tc>
          <w:tcPr>
            <w:noWrap/>
          </w:tcPr>
          <w:p>
            <w:pPr/>
            <w:r>
              <w:rPr/>
              <w:t xml:space="preserve">Utiliza la fórmula y notación de función lineal sin errores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Utiliza la fórmula con errores menores o inconsistencias en algunos ejercicios.</w:t>
            </w:r>
          </w:p>
        </w:tc>
        <w:tc>
          <w:tcPr>
            <w:noWrap/>
          </w:tcPr>
          <w:p>
            <w:pPr/>
            <w:r>
              <w:rPr/>
              <w:t xml:space="preserve">Utiliza la notación con errores frecuentes y confusión entre términos.</w:t>
            </w:r>
          </w:p>
        </w:tc>
        <w:tc>
          <w:tcPr>
            <w:noWrap/>
          </w:tcPr>
          <w:p>
            <w:pPr/>
            <w:r>
              <w:rPr/>
              <w:t xml:space="preserve">No utiliza la fórmula ni la notación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claramente ideas y procedimientos matemáticos con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de forma adecuada pero con algún lenguaje impreciso.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 y lenguaje poco claro o incorrecto.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matemáticas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organización en la tarea</w:t>
            </w:r>
          </w:p>
        </w:tc>
        <w:tc>
          <w:tcPr>
            <w:noWrap/>
          </w:tcPr>
          <w:p>
            <w:pPr/>
            <w:r>
              <w:rPr/>
              <w:t xml:space="preserve">Trabaja de manera organizada y autónoma, entregando la tarea completa y puntual.</w:t>
            </w:r>
          </w:p>
        </w:tc>
        <w:tc>
          <w:tcPr>
            <w:noWrap/>
          </w:tcPr>
          <w:p>
            <w:pPr/>
            <w:r>
              <w:rPr/>
              <w:t xml:space="preserve">Trabaja con cierto grado de organización y autonomía, con entregas mayormente completas.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constante, con entregas incompletas o desorganizadas.</w:t>
            </w:r>
          </w:p>
        </w:tc>
        <w:tc>
          <w:tcPr>
            <w:noWrap/>
          </w:tcPr>
          <w:p>
            <w:pPr/>
            <w:r>
              <w:rPr/>
              <w:t xml:space="preserve">No cumple con la entrega o realiza la tarea sin organización ni autonomía.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2026-10-02T00:35:38-05:00</dcterms:created>
  <dcterms:modified xsi:type="dcterms:W3CDTF">2026-10-02T00:35:38-05:00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