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Experimenta con Diversos Elementos de los Lenguajes Artísticos y Descubre sus Posibilidades de Creación y Expresión (Oralidad) - Preescolar (3-5 años)</w:t>
      </w:r>
    </w:p>
    <w:p/>
    <w:p>
      <w:pPr/>
      <w:r>
        <w:rPr>
          <w:color w:val="666666"/>
          <w:sz w:val="20"/>
          <w:szCs w:val="20"/>
          <w:i w:val="1"/>
          <w:iCs w:val="1"/>
        </w:rPr>
        <w:t xml:space="preserve">Rúbrica Analítica | Lenguaje | Oralidad | 3 niveles</w:t>
      </w:r>
    </w:p>
    <w:p/>
    <w:p>
      <w:pPr/>
      <w:r>
        <w:rPr>
          <w:color w:val="2b6cb0"/>
          <w:sz w:val="28"/>
          <w:szCs w:val="28"/>
          <w:b w:val="1"/>
          <w:bCs w:val="1"/>
        </w:rPr>
        <w:t xml:space="preserve">Descripción</w:t>
      </w:r>
    </w:p>
    <w:p>
      <w:pPr/>
      <w:r>
        <w:rPr>
          <w:sz w:val="22"/>
          <w:szCs w:val="22"/>
        </w:rPr>
        <w:t xml:space="preserve">Esta rúbrica está diseñada para evaluar el desarrollo de habilidades orales en estudiantes de preescolar al experimentar con elementos de los lenguajes artísticos. Se valoran aspectos como la expresión, la creatividad, la participación y la comprensión a través de 6 criterios con tres niveles de desempeño: Excelente, Bueno y Bajo.</w:t>
      </w:r>
    </w:p>
    <w:p/>
    <w:p>
      <w:pPr/>
      <w:r>
        <w:rPr>
          <w:color w:val="2b6cb0"/>
          <w:sz w:val="28"/>
          <w:szCs w:val="28"/>
          <w:b w:val="1"/>
          <w:bCs w:val="1"/>
        </w:rPr>
        <w:t xml:space="preserve">Rúbrica</w:t>
      </w:r>
    </w:p>
    <w:p>
      <w:pPr/>
      <w:r>
        <w:rPr/>
        <w:t xml:space="preserve">Rúbrica Analítica para Evaluar Experimenta con Diversos Elementos de los Lenguajes Artísticos y Descubre sus Posibilidades de Creación y Expresión (Oralidad) - Preescolar (3-5 años)</w:t>
      </w:r>
    </w:p>
    <w:p>
      <w:pPr/>
      <w:r>
        <w:rPr/>
        <w:t xml:space="preserve">Esta rúbrica está diseñada para evaluar el desarrollo de habilidades orales en estudiantes de preescolar al experimentar con elementos de los lenguajes artísticos. Se valoran aspectos como la expresión, la creatividad, la participación y la comprensión a través de 6 criterios con tres niveles de desempeño: Excelente, Bueno y Bajo.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Expresión Oral</w:t>
            </w:r>
          </w:p>
        </w:tc>
        <w:tc>
          <w:tcPr>
            <w:noWrap/>
          </w:tcPr>
          <w:p>
            <w:pPr/>
            <w:r>
              <w:rPr/>
              <w:t xml:space="preserve">Se comunica con claridad y utiliza un vocabulario diverso para describir sus ideas artísticas.</w:t>
            </w:r>
          </w:p>
        </w:tc>
        <w:tc>
          <w:tcPr>
            <w:noWrap/>
          </w:tcPr>
          <w:p>
            <w:pPr/>
            <w:r>
              <w:rPr/>
              <w:t xml:space="preserve">Se comunica de manera comprensible, aunque con vocabulario limitado.</w:t>
            </w:r>
          </w:p>
        </w:tc>
        <w:tc>
          <w:tcPr>
            <w:noWrap/>
          </w:tcPr>
          <w:p>
            <w:pPr/>
            <w:r>
              <w:rPr/>
              <w:t xml:space="preserve">Presenta dificultades para expresar sus ideas oralmente y utiliza un vocabulario muy restringido.</w:t>
            </w:r>
          </w:p>
        </w:tc>
      </w:tr>
      <w:tr>
        <w:trPr/>
        <w:tc>
          <w:tcPr>
            <w:noWrap/>
          </w:tcPr>
          <w:p>
            <w:pPr/>
            <w:r>
              <w:rPr/>
              <w:t xml:space="preserve">Creatividad en la Expresión</w:t>
            </w:r>
          </w:p>
        </w:tc>
        <w:tc>
          <w:tcPr>
            <w:noWrap/>
          </w:tcPr>
          <w:p>
            <w:pPr/>
            <w:r>
              <w:rPr/>
              <w:t xml:space="preserve">Demuestra originalidad y logra transmitir emociones o ideas con lenguaje artístico variado.</w:t>
            </w:r>
          </w:p>
        </w:tc>
        <w:tc>
          <w:tcPr>
            <w:noWrap/>
          </w:tcPr>
          <w:p>
            <w:pPr/>
            <w:r>
              <w:rPr/>
              <w:t xml:space="preserve">Muestra algo de creatividad, pero se limita a expresiones comunes y repetitivas.</w:t>
            </w:r>
          </w:p>
        </w:tc>
        <w:tc>
          <w:tcPr>
            <w:noWrap/>
          </w:tcPr>
          <w:p>
            <w:pPr/>
            <w:r>
              <w:rPr/>
              <w:t xml:space="preserve">Expresa pocas ideas creativas o no logra transmitir emociones mediante el lenguaje.</w:t>
            </w:r>
          </w:p>
        </w:tc>
      </w:tr>
      <w:tr>
        <w:trPr/>
        <w:tc>
          <w:tcPr>
            <w:noWrap/>
          </w:tcPr>
          <w:p>
            <w:pPr/>
            <w:r>
              <w:rPr/>
              <w:t xml:space="preserve">Participación Activa</w:t>
            </w:r>
          </w:p>
        </w:tc>
        <w:tc>
          <w:tcPr>
            <w:noWrap/>
          </w:tcPr>
          <w:p>
            <w:pPr/>
            <w:r>
              <w:rPr/>
              <w:t xml:space="preserve">Participa con entusiasmo y aporta ideas durante las actividades orales relacionadas con los lenguajes artísticos.</w:t>
            </w:r>
          </w:p>
        </w:tc>
        <w:tc>
          <w:tcPr>
            <w:noWrap/>
          </w:tcPr>
          <w:p>
            <w:pPr/>
            <w:r>
              <w:rPr/>
              <w:t xml:space="preserve">Participa de forma ocasional y responde cuando se le invita.</w:t>
            </w:r>
          </w:p>
        </w:tc>
        <w:tc>
          <w:tcPr>
            <w:noWrap/>
          </w:tcPr>
          <w:p>
            <w:pPr/>
            <w:r>
              <w:rPr/>
              <w:t xml:space="preserve">Rara vez participa y muestra poco interés en las actividades orales.</w:t>
            </w:r>
          </w:p>
        </w:tc>
      </w:tr>
      <w:tr>
        <w:trPr/>
        <w:tc>
          <w:tcPr>
            <w:noWrap/>
          </w:tcPr>
          <w:p>
            <w:pPr/>
            <w:r>
              <w:rPr/>
              <w:t xml:space="preserve">Uso de Gestos y Expresiones Faciales</w:t>
            </w:r>
          </w:p>
        </w:tc>
        <w:tc>
          <w:tcPr>
            <w:noWrap/>
          </w:tcPr>
          <w:p>
            <w:pPr/>
            <w:r>
              <w:rPr/>
              <w:t xml:space="preserve">Utiliza gestos y expresiones que enriquecen su comunicación y ayudan a expresar sus ideas artísticas.</w:t>
            </w:r>
          </w:p>
        </w:tc>
        <w:tc>
          <w:tcPr>
            <w:noWrap/>
          </w:tcPr>
          <w:p>
            <w:pPr/>
            <w:r>
              <w:rPr/>
              <w:t xml:space="preserve">Usa algunos gestos y expresiones, aunque no siempre de manera efectiva.</w:t>
            </w:r>
          </w:p>
        </w:tc>
        <w:tc>
          <w:tcPr>
            <w:noWrap/>
          </w:tcPr>
          <w:p>
            <w:pPr/>
            <w:r>
              <w:rPr/>
              <w:t xml:space="preserve">No utiliza gestos ni expresiones para apoyar su comunicación oral.</w:t>
            </w:r>
          </w:p>
        </w:tc>
      </w:tr>
      <w:tr>
        <w:trPr/>
        <w:tc>
          <w:tcPr>
            <w:noWrap/>
          </w:tcPr>
          <w:p>
            <w:pPr/>
            <w:r>
              <w:rPr/>
              <w:t xml:space="preserve">Comprensión de Indicaciones Orales</w:t>
            </w:r>
          </w:p>
        </w:tc>
        <w:tc>
          <w:tcPr>
            <w:noWrap/>
          </w:tcPr>
          <w:p>
            <w:pPr/>
            <w:r>
              <w:rPr/>
              <w:t xml:space="preserve">Comprende y sigue instrucciones relacionadas con actividades artísticas sin dificultad.</w:t>
            </w:r>
          </w:p>
        </w:tc>
        <w:tc>
          <w:tcPr>
            <w:noWrap/>
          </w:tcPr>
          <w:p>
            <w:pPr/>
            <w:r>
              <w:rPr/>
              <w:t xml:space="preserve">Comprende instrucciones básicas, pero requiere apoyo en algunas ocasiones.</w:t>
            </w:r>
          </w:p>
        </w:tc>
        <w:tc>
          <w:tcPr>
            <w:noWrap/>
          </w:tcPr>
          <w:p>
            <w:pPr/>
            <w:r>
              <w:rPr/>
              <w:t xml:space="preserve">Tiene dificultad para comprender y seguir instrucciones orales.</w:t>
            </w:r>
          </w:p>
        </w:tc>
      </w:tr>
      <w:tr>
        <w:trPr/>
        <w:tc>
          <w:tcPr>
            <w:noWrap/>
          </w:tcPr>
          <w:p>
            <w:pPr/>
            <w:r>
              <w:rPr/>
              <w:t xml:space="preserve">Exploración de Sonidos y Ritmos</w:t>
            </w:r>
          </w:p>
        </w:tc>
        <w:tc>
          <w:tcPr>
            <w:noWrap/>
          </w:tcPr>
          <w:p>
            <w:pPr/>
            <w:r>
              <w:rPr/>
              <w:t xml:space="preserve">Experimenta con diferentes sonidos, modulaciones y ritmos al expresarse oralmente.</w:t>
            </w:r>
          </w:p>
        </w:tc>
        <w:tc>
          <w:tcPr>
            <w:noWrap/>
          </w:tcPr>
          <w:p>
            <w:pPr/>
            <w:r>
              <w:rPr/>
              <w:t xml:space="preserve">Experimenta con algunos sonidos y ritmos, aunque de manera limitada.</w:t>
            </w:r>
          </w:p>
        </w:tc>
        <w:tc>
          <w:tcPr>
            <w:noWrap/>
          </w:tcPr>
          <w:p>
            <w:pPr/>
            <w:r>
              <w:rPr/>
              <w:t xml:space="preserve">No explora ni varía sonidos o ritmos en su expresión oral.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2026-10-02T05:04:47-05:00</dcterms:created>
  <dcterms:modified xsi:type="dcterms:W3CDTF">2026-10-02T05:04:47-05:00</dcterms:modified>
</cp:coreProperties>
</file>

<file path=docProps/custom.xml><?xml version="1.0" encoding="utf-8"?>
<Properties xmlns="http://schemas.openxmlformats.org/officeDocument/2006/custom-properties" xmlns:vt="http://schemas.openxmlformats.org/officeDocument/2006/docPropsVTypes"/>
</file>