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Amigoniana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comprensión y reflexión sobre la Identidad Amigoniana en estudiantes de posgrado, considerando aspectos de preparación, argumentación y presentación, en el marco del curso de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Amigoniana - Licenciatura en Ciencias Sociales</w:t>
      </w:r>
    </w:p>
    <w:p>
      <w:pPr/>
      <w:r>
        <w:rPr/>
        <w:t xml:space="preserve">Esta rúbrica está diseñada para evaluar detalladamente la comprensión y reflexión sobre la Identidad Amigoniana en estudiantes de posgrado, considerando aspectos de preparación, argumentación y presentación, en el marco del curso de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participo de la actividad</w:t>
            </w:r>
          </w:p>
        </w:tc>
        <w:tc>
          <w:tcPr>
            <w:noWrap/>
          </w:tcPr>
          <w:p>
            <w:pPr/>
            <w:r>
              <w:rPr/>
              <w:t xml:space="preserve">No aplica, el estudiante participó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 actividad, con leves ausencias o desconexiones.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ausencias notables que afectaron el desempeño.</w:t>
            </w:r>
          </w:p>
        </w:tc>
        <w:tc>
          <w:tcPr>
            <w:noWrap/>
          </w:tcPr>
          <w:p>
            <w:pPr/>
            <w:r>
              <w:rPr/>
              <w:t xml:space="preserve">No participó en la actividad ni en ninguna de sus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ortográfico y presentación del tema</w:t>
            </w:r>
          </w:p>
        </w:tc>
        <w:tc>
          <w:tcPr>
            <w:noWrap/>
          </w:tcPr>
          <w:p>
            <w:pPr/>
            <w:r>
              <w:rPr/>
              <w:t xml:space="preserve">Uso impecable de la ortografía y presentación clara, coherente y profesional del tema.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 con mínimas fallas; presentación adecuada y ordenada.</w:t>
            </w:r>
          </w:p>
        </w:tc>
        <w:tc>
          <w:tcPr>
            <w:noWrap/>
          </w:tcPr>
          <w:p>
            <w:pPr/>
            <w:r>
              <w:rPr/>
              <w:t xml:space="preserve">Ortografía con errores frecuentes; presentación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Ortografía deficiente; presentación confusa o inadecuada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preparación exhaustiva y dominio profundo del tema tratado.</w:t>
            </w:r>
          </w:p>
        </w:tc>
        <w:tc>
          <w:tcPr>
            <w:noWrap/>
          </w:tcPr>
          <w:p>
            <w:pPr/>
            <w:r>
              <w:rPr/>
              <w:t xml:space="preserve">Preparación adecuada y buen dominio general del contenido.</w:t>
            </w:r>
          </w:p>
        </w:tc>
        <w:tc>
          <w:tcPr>
            <w:noWrap/>
          </w:tcPr>
          <w:p>
            <w:pPr/>
            <w:r>
              <w:rPr/>
              <w:t xml:space="preserve">Preparación limitada; conocimiento superficial del tema.</w:t>
            </w:r>
          </w:p>
        </w:tc>
        <w:tc>
          <w:tcPr>
            <w:noWrap/>
          </w:tcPr>
          <w:p>
            <w:pPr/>
            <w:r>
              <w:rPr/>
              <w:t xml:space="preserve">Sin preparación aparente ni conocimiento suficiente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reflexivo</w:t>
            </w:r>
          </w:p>
        </w:tc>
        <w:tc>
          <w:tcPr>
            <w:noWrap/>
          </w:tcPr>
          <w:p>
            <w:pPr/>
            <w:r>
              <w:rPr/>
              <w:t xml:space="preserve">Profunda reflexión personal e integración crítica de ideas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aportes personales y análisis pertinente.</w:t>
            </w:r>
          </w:p>
        </w:tc>
        <w:tc>
          <w:tcPr>
            <w:noWrap/>
          </w:tcPr>
          <w:p>
            <w:pPr/>
            <w:r>
              <w:rPr/>
              <w:t xml:space="preserve">Reflexión básica con escasos aportes personales o análisis limitado.</w:t>
            </w:r>
          </w:p>
        </w:tc>
        <w:tc>
          <w:tcPr>
            <w:noWrap/>
          </w:tcPr>
          <w:p>
            <w:pPr/>
            <w:r>
              <w:rPr/>
              <w:t xml:space="preserve">Ausencia de reflexión o análisis crítico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vida de Fray Luis Amigó a la temática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significativa la vida de Fray Luis Amigó en el contexto del tema.</w:t>
            </w:r>
          </w:p>
        </w:tc>
        <w:tc>
          <w:tcPr>
            <w:noWrap/>
          </w:tcPr>
          <w:p>
            <w:pPr/>
            <w:r>
              <w:rPr/>
              <w:t xml:space="preserve">Incluye la vida de Fray Luis Amigó con relevancia y conexión adecuada al tema.</w:t>
            </w:r>
          </w:p>
        </w:tc>
        <w:tc>
          <w:tcPr>
            <w:noWrap/>
          </w:tcPr>
          <w:p>
            <w:pPr/>
            <w:r>
              <w:rPr/>
              <w:t xml:space="preserve">Mención superficial o poco relacionada con la vida de Fray Luis Amigó.</w:t>
            </w:r>
          </w:p>
        </w:tc>
        <w:tc>
          <w:tcPr>
            <w:noWrap/>
          </w:tcPr>
          <w:p>
            <w:pPr/>
            <w:r>
              <w:rPr/>
              <w:t xml:space="preserve">No integra la vida de Fray Luis Amigó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Tesis, comparaciones y síntesis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tesis clara, establece comparaciones relevantes y sintetiza ideas con coherencia.</w:t>
            </w:r>
          </w:p>
        </w:tc>
        <w:tc>
          <w:tcPr>
            <w:noWrap/>
          </w:tcPr>
          <w:p>
            <w:pPr/>
            <w:r>
              <w:rPr/>
              <w:t xml:space="preserve">Tesis identificable con algunas comparaciones y síntesis adecuadas.</w:t>
            </w:r>
          </w:p>
        </w:tc>
        <w:tc>
          <w:tcPr>
            <w:noWrap/>
          </w:tcPr>
          <w:p>
            <w:pPr/>
            <w:r>
              <w:rPr/>
              <w:t xml:space="preserve">Tesis poco clara; comparaciones y síntesis limitadas o poco coherentes.</w:t>
            </w:r>
          </w:p>
        </w:tc>
        <w:tc>
          <w:tcPr>
            <w:noWrap/>
          </w:tcPr>
          <w:p>
            <w:pPr/>
            <w:r>
              <w:rPr/>
              <w:t xml:space="preserve">Ausencia de tesis, comparaciones y síntesis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tema y sustentación argumentativa</w:t>
            </w:r>
          </w:p>
        </w:tc>
        <w:tc>
          <w:tcPr>
            <w:noWrap/>
          </w:tcPr>
          <w:p>
            <w:pPr/>
            <w:r>
              <w:rPr/>
              <w:t xml:space="preserve">Contextualiza el tema con profundidad y ofrece argumentos sólidos perfectamente coherentes con el curso.</w:t>
            </w:r>
          </w:p>
        </w:tc>
        <w:tc>
          <w:tcPr>
            <w:noWrap/>
          </w:tcPr>
          <w:p>
            <w:pPr/>
            <w:r>
              <w:rPr/>
              <w:t xml:space="preserve">Contextualización adecuada y sustentación con argumentos en general coherentes.</w:t>
            </w:r>
          </w:p>
        </w:tc>
        <w:tc>
          <w:tcPr>
            <w:noWrap/>
          </w:tcPr>
          <w:p>
            <w:pPr/>
            <w:r>
              <w:rPr/>
              <w:t xml:space="preserve">Contextualización básica y argumentos débiles o poco relacionados con el curso.</w:t>
            </w:r>
          </w:p>
        </w:tc>
        <w:tc>
          <w:tcPr>
            <w:noWrap/>
          </w:tcPr>
          <w:p>
            <w:pPr/>
            <w:r>
              <w:rPr/>
              <w:t xml:space="preserve">No contextualiza el tema ni presenta sustentación argumentativa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crítica, presentación y entrega oportuna</w:t>
            </w:r>
          </w:p>
        </w:tc>
        <w:tc>
          <w:tcPr>
            <w:noWrap/>
          </w:tcPr>
          <w:p>
            <w:pPr/>
            <w:r>
              <w:rPr/>
              <w:t xml:space="preserve">Conclusión crítica bien fundamentada; presentación impecable y entrega puntual.</w:t>
            </w:r>
          </w:p>
        </w:tc>
        <w:tc>
          <w:tcPr>
            <w:noWrap/>
          </w:tcPr>
          <w:p>
            <w:pPr/>
            <w:r>
              <w:rPr/>
              <w:t xml:space="preserve">Conclusión crítica adecuada; presentación clara y entrega a tiempo.</w:t>
            </w:r>
          </w:p>
        </w:tc>
        <w:tc>
          <w:tcPr>
            <w:noWrap/>
          </w:tcPr>
          <w:p>
            <w:pPr/>
            <w:r>
              <w:rPr/>
              <w:t xml:space="preserve">Conclusión poco crítica o débil; presentación mejorable; entrega con retraso mínimo.</w:t>
            </w:r>
          </w:p>
        </w:tc>
        <w:tc>
          <w:tcPr>
            <w:noWrap/>
          </w:tcPr>
          <w:p>
            <w:pPr/>
            <w:r>
              <w:rPr/>
              <w:t xml:space="preserve">Conclusión ausente o irrelevante; presentación deficiente y entrega tardía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2026-10-01T22:26:19-05:00</dcterms:created>
  <dcterms:modified xsi:type="dcterms:W3CDTF">2026-10-01T22:26:19-05:00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