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para Clasificación de Textos según Función e Intención Comunicativa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Lenguaje | Literatura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Lista de verificación para evaluar la capacidad del estudiante para clasificar textos literarios según su función e intención, justificar su clasificación y expresar sus ideas claramente.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para Clasificación de Textos según Función e Intención Comunicativa</w:t>
      </w:r>
    </w:p>
    <w:p>
      <w:pPr/>
      <w:r>
        <w:rPr/>
        <w:t xml:space="preserve">Lista de verificación para evaluar la capacidad del estudiante para clasificar textos literarios según su función e intención, justificar su clasificación y expresar sus ideas claramente.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Presente (Sí/No)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El texto está correctamente clasificado según su función comunicativa (informativa, expresiva, apelativa, etc.).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Se identifica claramente la intención comunicativa del texto (persuadir, informar, entretener, etc.).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La clasificación incluye al menos dos tipos diferentes de textos literarios.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Se justifica la clasificación mediante características específicas del texto (estructura, lenguaje, propósito).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 estudiante expresa sus ideas de forma clara y comprensible al explicar la clasificación.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Se sustentan las ideas con razones relacionadas con la función, intención y características del texto.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La explicación evita ambigüedades y usa vocabulario adecuado para secundaria.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 trabajo presenta coherencia interna entre la clasificación, justificación y expresión de ideas.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2026-10-01T22:13:09-05:00</dcterms:created>
  <dcterms:modified xsi:type="dcterms:W3CDTF">2026-10-01T22:13:09-05:00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