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Símbolos Nacionales de Costa 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representación de los símbolos nacionales de Costa Rica en estudiantes de primaria (6-11 años). Se evalúan la identificación, dibujo, significado de los colores de la bandera y la presentación del escudo nacional, así como la comprensión histórica relacionada.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Símbolos Nacionales de Costa Rica</w:t>
      </w:r>
    </w:p>
    <w:p>
      <w:pPr/>
      <w:r>
        <w:rPr/>
        <w:t xml:space="preserve">Esta rúbrica está diseñada para evaluar el conocimiento y la representación de los símbolos nacionales de Costa Rica en estudiantes de primaria (6-11 años). Se evalúan la identificación, dibujo, significado de los colores de la bandera y la presentación del escudo nacional, así como la comprensión histórica relacionada.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símbolos nacionales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símbolos nacionales: bandera, escudo e himno.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símbolos nacionales, pero omite alguno.</w:t>
            </w:r>
          </w:p>
        </w:tc>
        <w:tc>
          <w:tcPr>
            <w:noWrap/>
          </w:tcPr>
          <w:p>
            <w:pPr/>
            <w:r>
              <w:rPr/>
              <w:t xml:space="preserve">Presenta confusión o identifica incorrectamente los símbolos nacionales.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 la bandera de Costa Rica</w:t>
            </w:r>
          </w:p>
        </w:tc>
        <w:tc>
          <w:tcPr>
            <w:noWrap/>
          </w:tcPr>
          <w:p>
            <w:pPr/>
            <w:r>
              <w:rPr/>
              <w:t xml:space="preserve">Dibuja la bandera con todos los detalles y proporciones correctas, colores bien aplicados.</w:t>
            </w:r>
          </w:p>
        </w:tc>
        <w:tc>
          <w:tcPr>
            <w:noWrap/>
          </w:tcPr>
          <w:p>
            <w:pPr/>
            <w:r>
              <w:rPr/>
              <w:t xml:space="preserve">Dibuja la bandera con algunos detalles o proporciones incorrectas, pero los colores son reconocibles.</w:t>
            </w:r>
          </w:p>
        </w:tc>
        <w:tc>
          <w:tcPr>
            <w:noWrap/>
          </w:tcPr>
          <w:p>
            <w:pPr/>
            <w:r>
              <w:rPr/>
              <w:t xml:space="preserve">Dibuja la bandera con errores significativos en forma o colores, dificultando su reconocimiento.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del significado de cada color de la bandera</w:t>
            </w:r>
          </w:p>
        </w:tc>
        <w:tc>
          <w:tcPr>
            <w:noWrap/>
          </w:tcPr>
          <w:p>
            <w:pPr/>
            <w:r>
              <w:rPr/>
              <w:t xml:space="preserve">Escribe correctamente el significado de los tres colores de la bandera, con explicaciones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Escribe el significado de los colores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escribe o escribe incorrectamente el significado de los colores de la bandera.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Recorte y pegado del escudo de Costa Rica</w:t>
            </w:r>
          </w:p>
        </w:tc>
        <w:tc>
          <w:tcPr>
            <w:noWrap/>
          </w:tcPr>
          <w:p>
            <w:pPr/>
            <w:r>
              <w:rPr/>
              <w:t xml:space="preserve">Recorta con precisión y pega el escudo en el lugar indicado sin daños o arrugas.</w:t>
            </w:r>
          </w:p>
        </w:tc>
        <w:tc>
          <w:tcPr>
            <w:noWrap/>
          </w:tcPr>
          <w:p>
            <w:pPr/>
            <w:r>
              <w:rPr/>
              <w:t xml:space="preserve">Recorta y pega el escudo con algunos errores menores, como bordes irregulares o ligera desalineación.</w:t>
            </w:r>
          </w:p>
        </w:tc>
        <w:tc>
          <w:tcPr>
            <w:noWrap/>
          </w:tcPr>
          <w:p>
            <w:pPr/>
            <w:r>
              <w:rPr/>
              <w:t xml:space="preserve">Recorte y pegado descuidados que afectan la presentación y comprensión del escudo.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Historia relacionada con los símbolos nacionales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correcto vocabulario la historia y significado de los símbolos nacionales.</w:t>
            </w:r>
          </w:p>
        </w:tc>
        <w:tc>
          <w:tcPr>
            <w:noWrap/>
          </w:tcPr>
          <w:p>
            <w:pPr/>
            <w:r>
              <w:rPr/>
              <w:t xml:space="preserve">Da una descripción básica con algunos errores o falta de claridad en la historia de los símbolos.</w:t>
            </w:r>
          </w:p>
        </w:tc>
        <w:tc>
          <w:tcPr>
            <w:noWrap/>
          </w:tcPr>
          <w:p>
            <w:pPr/>
            <w:r>
              <w:rPr/>
              <w:t xml:space="preserve">No describe o presenta información incorrecta sobre la historia de los símbolos nacionales.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ordenado, limpio y bien presentado, facilitando la comprensión de los contenidos.</w:t>
            </w:r>
          </w:p>
        </w:tc>
        <w:tc>
          <w:tcPr>
            <w:noWrap/>
          </w:tcPr>
          <w:p>
            <w:pPr/>
            <w:r>
              <w:rPr/>
              <w:t xml:space="preserve">Trabajo con cierta organización, pero presenta detalles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desordenado o sucio, que dificulta la comprensión de los contenidos.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el dibujo y presentación, usando colores y formas de manera original y adecuada.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creatividad, aunque limitada o poco consistente en la presentación.</w:t>
            </w:r>
          </w:p>
        </w:tc>
        <w:tc>
          <w:tcPr>
            <w:noWrap/>
          </w:tcPr>
          <w:p>
            <w:pPr/>
            <w:r>
              <w:rPr/>
              <w:t xml:space="preserve">No hay elementos creativos o se presenta una copia sin esfuerzo de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y vocabulario relacionados con los símbolos nacionales y su historia.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relacionado, pero con algunos errores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No usa vocabulario adecuado o presenta errores graves en los términos relacionados.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2026-10-01T22:54:58-05:00</dcterms:created>
  <dcterms:modified xsi:type="dcterms:W3CDTF">2026-10-01T22:54:58-05:00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