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Progresivo e Introductorio de Máquinas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y conocimientos en el uso introductorio de máquinas tecnológicas en estudiantes de educación media (15-17 años). Los criterios permiten identificar fortalezas y áreas de mejora en el manejo, comprensión y aplicación de tecnologías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Progresivo e Introductorio de Máquinas Tecnológicas</w:t>
      </w:r>
    </w:p>
    <w:p>
      <w:pPr/>
      <w:r>
        <w:rPr/>
        <w:t xml:space="preserve">Esta rúbrica está diseñada para evaluar el desarrollo de habilidades y conocimientos en el uso introductorio de máquinas tecnológicas en estudiantes de educación media (15-17 años). Los criterios permiten identificar fortalezas y áreas de mejora en el manejo, comprensión y aplicación de tecnologías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funcionamiento de la máquina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y componentes principales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y componentes con algunos detalles y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pero presenta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funcionamiento ni componentes de la máquina.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la máquina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de manera constante y consciente.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 básicas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sigue las normas de seguridad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operar la máquina correctamente</w:t>
            </w:r>
          </w:p>
        </w:tc>
        <w:tc>
          <w:tcPr>
            <w:noWrap/>
          </w:tcPr>
          <w:p>
            <w:pPr/>
            <w:r>
              <w:rPr/>
              <w:t xml:space="preserve">Opera la máquina sin errores, demostrando control completo y eficiencia.</w:t>
            </w:r>
          </w:p>
        </w:tc>
        <w:tc>
          <w:tcPr>
            <w:noWrap/>
          </w:tcPr>
          <w:p>
            <w:pPr/>
            <w:r>
              <w:rPr/>
              <w:t xml:space="preserve">Opera la máquina con pocos errores menores y buena confianza.</w:t>
            </w:r>
          </w:p>
        </w:tc>
        <w:tc>
          <w:tcPr>
            <w:noWrap/>
          </w:tcPr>
          <w:p>
            <w:pPr/>
            <w:r>
              <w:rPr/>
              <w:t xml:space="preserve">Opera la máquina con supervisión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operar la máquina o requiere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básicos durante el uso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comunes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alguna ayuda.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depende del docente para resolverlos.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intenta solucionarlos.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cuidado del equipo antes y después de su uso</w:t>
            </w:r>
          </w:p>
        </w:tc>
        <w:tc>
          <w:tcPr>
            <w:noWrap/>
          </w:tcPr>
          <w:p>
            <w:pPr/>
            <w:r>
              <w:rPr/>
              <w:t xml:space="preserve">Prepara y guarda la máquina siguiendo todos los procedimientos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almacenamiento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Prepara o guarda el equipo con errores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prepara ni guarda correctamente el equipo,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el trabajo con máquinas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colabora proactivamente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Colabora de forma pasiva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 básicos</w:t>
            </w:r>
          </w:p>
        </w:tc>
        <w:tc>
          <w:tcPr>
            <w:noWrap/>
          </w:tcPr>
          <w:p>
            <w:pPr/>
            <w:r>
              <w:rPr/>
              <w:t xml:space="preserve">Aplica conceptos tecnológicos relevantes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cierto grado de exactitud.</w:t>
            </w:r>
          </w:p>
        </w:tc>
        <w:tc>
          <w:tcPr>
            <w:noWrap/>
          </w:tcPr>
          <w:p>
            <w:pPr/>
            <w:r>
              <w:rPr/>
              <w:t xml:space="preserve">Reconoce conceptos pero tiene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aplica ni reconoce conceptos tecnológicos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tiempos y tareas asignadas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dentro del tiempo establecido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en tiempo y forma aceptable.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respeta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2026-10-02T01:21:36-05:00</dcterms:created>
  <dcterms:modified xsi:type="dcterms:W3CDTF">2026-10-02T01:21:36-05:00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