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Estereotipos en el Género Narrativo (Lectura)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analizar estereotipos de género presentes en textos narrativos, fomentando el trabajo en equipo y promoviendo los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Estereotipos en el Género Narrativo (Lectura)</w:t>
      </w:r>
    </w:p>
    <w:p>
      <w:pPr/>
      <w:r>
        <w:rPr/>
        <w:t xml:space="preserve">Esta rúbrica está diseñada para evaluar la capacidad de los estudiantes de media (15-17 años) para analizar estereotipos de género presentes en textos narrativos, fomentando el trabajo en equipo y promoviendo los valores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estereotipos de género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estereotipos presentes en el texto y explica su impacto dentro de la narrativa.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contenido</w:t>
            </w:r>
          </w:p>
        </w:tc>
        <w:tc>
          <w:tcPr>
            <w:noWrap/>
          </w:tcPr>
          <w:p>
            <w:pPr/>
            <w:r>
              <w:rPr/>
              <w:t xml:space="preserve">Analiza cómo los estereotipos afectan a los personajes y la historia, mostrando reflexión crítica y profundidad.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respetando ideas diversas y contribuyendo equitativamente al análisis colectivo.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en los personajes y contextos, promoviendo una visión inclusiva y equitativa en la discusión.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</w:t>
            </w:r>
          </w:p>
        </w:tc>
        <w:tc>
          <w:tcPr>
            <w:noWrap/>
          </w:tcPr>
          <w:p>
            <w:pPr/>
            <w:r>
              <w:rPr/>
              <w:t xml:space="preserve">Expresa sus ideas de manera clara y coherente, usando un lenguaje respetuoso y adecuado para el análisis literario.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original, integrando ejemplos pertinentes y utilizando recursos que enriquecen la comprensión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2026-10-01T19:19:52-05:00</dcterms:created>
  <dcterms:modified xsi:type="dcterms:W3CDTF">2026-10-01T19:19:52-05:00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