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Capacidades Físicas en Deporte (Estudiantes 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individualmente las capacidades físicas de los estudiantes en el contexto deportivo, considerando además criterios de diversidad, equidad e inclusión (DEI). Cada criterio se califica en cuatro niveles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Capacidades Físicas en Deporte (Estudiantes 15-17 años)</w:t>
      </w:r>
    </w:p>
    <w:p>
      <w:pPr/>
      <w:r>
        <w:rPr/>
        <w:t xml:space="preserve">Esta rúbrica está diseñada para evaluar individualmente las capacidades físicas de los estudiantes en el contexto deportivo, considerando además criterios de diversidad, equidad e inclusión (DEI). Cada criterio se califica en cuatro niveles para proporcionar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Resistencia cardiovascular</w:t>
            </w:r>
          </w:p>
        </w:tc>
        <w:tc>
          <w:tcPr>
            <w:noWrap/>
          </w:tcPr>
          <w:p>
            <w:pPr/>
            <w:r>
              <w:rPr/>
              <w:t xml:space="preserve">Demuestra una alta capacidad para mantener esfuerzo físico prolongado sin fatiga significativa.</w:t>
            </w:r>
          </w:p>
        </w:tc>
        <w:tc>
          <w:tcPr>
            <w:noWrap/>
          </w:tcPr>
          <w:p>
            <w:pPr/>
            <w:r>
              <w:rPr/>
              <w:t xml:space="preserve">Mantiene un buen nivel de esfuerzo durante la mayoría del tiempo, con fatiga ocasional.</w:t>
            </w:r>
          </w:p>
        </w:tc>
        <w:tc>
          <w:tcPr>
            <w:noWrap/>
          </w:tcPr>
          <w:p>
            <w:pPr/>
            <w:r>
              <w:rPr/>
              <w:t xml:space="preserve">Puede sostener actividad moderada, pero muestra fatiga evidente antes de finalizar la tarea.</w:t>
            </w:r>
          </w:p>
        </w:tc>
        <w:tc>
          <w:tcPr>
            <w:noWrap/>
          </w:tcPr>
          <w:p>
            <w:pPr/>
            <w:r>
              <w:rPr/>
              <w:t xml:space="preserve">Se cansa rápidamente y no puede mantener la actividad física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Fuerza muscular</w:t>
            </w:r>
          </w:p>
        </w:tc>
        <w:tc>
          <w:tcPr>
            <w:noWrap/>
          </w:tcPr>
          <w:p>
            <w:pPr/>
            <w:r>
              <w:rPr/>
              <w:t xml:space="preserve">Ejecuta movimientos con fuerza óptima y control, superando los estándares esperados.</w:t>
            </w:r>
          </w:p>
        </w:tc>
        <w:tc>
          <w:tcPr>
            <w:noWrap/>
          </w:tcPr>
          <w:p>
            <w:pPr/>
            <w:r>
              <w:rPr/>
              <w:t xml:space="preserve">Presenta fuerza adecuada para la mayoría de las actividades, con buen control muscular.</w:t>
            </w:r>
          </w:p>
        </w:tc>
        <w:tc>
          <w:tcPr>
            <w:noWrap/>
          </w:tcPr>
          <w:p>
            <w:pPr/>
            <w:r>
              <w:rPr/>
              <w:t xml:space="preserve">Muestra fuerza limitada que afecta la ejecución en algunas actividades.</w:t>
            </w:r>
          </w:p>
        </w:tc>
        <w:tc>
          <w:tcPr>
            <w:noWrap/>
          </w:tcPr>
          <w:p>
            <w:pPr/>
            <w:r>
              <w:rPr/>
              <w:t xml:space="preserve">Fuerza insuficiente que impide realizar correctamente las acciones físicas.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Flexibilidad</w:t>
            </w:r>
          </w:p>
        </w:tc>
        <w:tc>
          <w:tcPr>
            <w:noWrap/>
          </w:tcPr>
          <w:p>
            <w:pPr/>
            <w:r>
              <w:rPr/>
              <w:t xml:space="preserve">Realiza movimientos amplios y fluidos, demostrando excelente rango de movilidad articular.</w:t>
            </w:r>
          </w:p>
        </w:tc>
        <w:tc>
          <w:tcPr>
            <w:noWrap/>
          </w:tcPr>
          <w:p>
            <w:pPr/>
            <w:r>
              <w:rPr/>
              <w:t xml:space="preserve">Muestra buena flexibilidad con algunos límites en ciertos movimientos.</w:t>
            </w:r>
          </w:p>
        </w:tc>
        <w:tc>
          <w:tcPr>
            <w:noWrap/>
          </w:tcPr>
          <w:p>
            <w:pPr/>
            <w:r>
              <w:rPr/>
              <w:t xml:space="preserve">Flexibilidad moderada que limita ciertas acciones deportivas.</w:t>
            </w:r>
          </w:p>
        </w:tc>
        <w:tc>
          <w:tcPr>
            <w:noWrap/>
          </w:tcPr>
          <w:p>
            <w:pPr/>
            <w:r>
              <w:rPr/>
              <w:t xml:space="preserve">Flexibilidad muy reducida que afecta negativamente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</w:t>
            </w:r>
          </w:p>
        </w:tc>
        <w:tc>
          <w:tcPr>
            <w:noWrap/>
          </w:tcPr>
          <w:p>
            <w:pPr/>
            <w:r>
              <w:rPr/>
              <w:t xml:space="preserve">Alcanza y mantiene velocidades altas con técnica adecuada durante la actividad.</w:t>
            </w:r>
          </w:p>
        </w:tc>
        <w:tc>
          <w:tcPr>
            <w:noWrap/>
          </w:tcPr>
          <w:p>
            <w:pPr/>
            <w:r>
              <w:rPr/>
              <w:t xml:space="preserve">Mantiene velocidades adecuadas con técnica aceptable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Velocidad limitada que afecta el rendimiento en algunas acciones.</w:t>
            </w:r>
          </w:p>
        </w:tc>
        <w:tc>
          <w:tcPr>
            <w:noWrap/>
          </w:tcPr>
          <w:p>
            <w:pPr/>
            <w:r>
              <w:rPr/>
              <w:t xml:space="preserve">Velocidad insuficiente para cumplir con los requerimientos básicos del deporte.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motora</w:t>
            </w:r>
          </w:p>
        </w:tc>
        <w:tc>
          <w:tcPr>
            <w:noWrap/>
          </w:tcPr>
          <w:p>
            <w:pPr/>
            <w:r>
              <w:rPr/>
              <w:t xml:space="preserve">Ejecuta movimientos complejos con precisión y fluidez constante.</w:t>
            </w:r>
          </w:p>
        </w:tc>
        <w:tc>
          <w:tcPr>
            <w:noWrap/>
          </w:tcPr>
          <w:p>
            <w:pPr/>
            <w:r>
              <w:rPr/>
              <w:t xml:space="preserve">Demuestra buena coordinación con leves errores en movimientos complejos.</w:t>
            </w:r>
          </w:p>
        </w:tc>
        <w:tc>
          <w:tcPr>
            <w:noWrap/>
          </w:tcPr>
          <w:p>
            <w:pPr/>
            <w:r>
              <w:rPr/>
              <w:t xml:space="preserve">Coordinación adecuada pero con dificultades en acciones más elaboradas.</w:t>
            </w:r>
          </w:p>
        </w:tc>
        <w:tc>
          <w:tcPr>
            <w:noWrap/>
          </w:tcPr>
          <w:p>
            <w:pPr/>
            <w:r>
              <w:rPr/>
              <w:t xml:space="preserve">Presenta descoordinación que impide realizar movimientos básicos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 inclusión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promoviendo la inclusión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actitud, mostrando respeto hacia la diversidad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escaso interés en la inclusión de otros.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y/o no respeta la diversidad o inclusión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necesidades físicas</w:t>
            </w:r>
          </w:p>
        </w:tc>
        <w:tc>
          <w:tcPr>
            <w:noWrap/>
          </w:tcPr>
          <w:p>
            <w:pPr/>
            <w:r>
              <w:rPr/>
              <w:t xml:space="preserve">Se adapta fácilmente a actividades modificadas o diferentes, mostrando empatía y flexibilidad.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para adaptarse a diferentes condiciones o necesidades.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adaptarse pero intenta participar con apoyo.</w:t>
            </w:r>
          </w:p>
        </w:tc>
        <w:tc>
          <w:tcPr>
            <w:noWrap/>
          </w:tcPr>
          <w:p>
            <w:pPr/>
            <w:r>
              <w:rPr/>
              <w:t xml:space="preserve">No se adapta ni intenta ajustar su participación ante necesidades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trabajo en equipo equitativo</w:t>
            </w:r>
          </w:p>
        </w:tc>
        <w:tc>
          <w:tcPr>
            <w:noWrap/>
          </w:tcPr>
          <w:p>
            <w:pPr/>
            <w:r>
              <w:rPr/>
              <w:t xml:space="preserve">Fomenta un ambiente de respeto, equidad y colaboración en todas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colaboración, contribuyendo al trabajo en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irregular, con ciertos momentos de desapego o falta de respeto.</w:t>
            </w:r>
          </w:p>
        </w:tc>
        <w:tc>
          <w:tcPr>
            <w:noWrap/>
          </w:tcPr>
          <w:p>
            <w:pPr/>
            <w:r>
              <w:rPr/>
              <w:t xml:space="preserve">No respeta ni colabora, afectando la dinámica del equipo y la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2026-10-01T18:30:19-05:00</dcterms:created>
  <dcterms:modified xsi:type="dcterms:W3CDTF">2026-10-01T18:30:19-05:00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