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Expresión Artística en Cubismo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y comportamientos observados en la creación artística bajo la técnica del Cubismo, para estudiantes de secundaria (12-15 años).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Expresión Artística en Cubismo</w:t>
      </w:r>
    </w:p>
    <w:p>
      <w:pPr/>
      <w:r>
        <w:rPr/>
        <w:t xml:space="preserve">Evaluación de habilidades y comportamientos observados en la creación artística bajo la técnica del Cubismo, para estudiantes de secundaria (12-15 años).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Cubismo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Cubismo.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 los principios del Cubismo.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del Cubismo.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técnica cubista.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aplica con precisión los principios del Cubismo.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y representación de formas</w:t>
            </w:r>
          </w:p>
        </w:tc>
        <w:tc>
          <w:tcPr>
            <w:noWrap/>
          </w:tcPr>
          <w:p>
            <w:pPr/>
            <w:r>
              <w:rPr/>
              <w:t xml:space="preserve">No descompone ni representa formas cubistas.</w:t>
            </w:r>
          </w:p>
        </w:tc>
        <w:tc>
          <w:tcPr>
            <w:noWrap/>
          </w:tcPr>
          <w:p>
            <w:pPr/>
            <w:r>
              <w:rPr/>
              <w:t xml:space="preserve">Descompone formas de manera muy básica y poco coherente.</w:t>
            </w:r>
          </w:p>
        </w:tc>
        <w:tc>
          <w:tcPr>
            <w:noWrap/>
          </w:tcPr>
          <w:p>
            <w:pPr/>
            <w:r>
              <w:rPr/>
              <w:t xml:space="preserve">Realiza descomposición de formas con cierta coherencia.</w:t>
            </w:r>
          </w:p>
        </w:tc>
        <w:tc>
          <w:tcPr>
            <w:noWrap/>
          </w:tcPr>
          <w:p>
            <w:pPr/>
            <w:r>
              <w:rPr/>
              <w:t xml:space="preserve">Descompone y representa formas con claridad y coherencia cubista.</w:t>
            </w:r>
          </w:p>
        </w:tc>
        <w:tc>
          <w:tcPr>
            <w:noWrap/>
          </w:tcPr>
          <w:p>
            <w:pPr/>
            <w:r>
              <w:rPr/>
              <w:t xml:space="preserve">Descompone y representa formas de manera compleja y creativa, fiel al Cubismo.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perspectiva múltiple</w:t>
            </w:r>
          </w:p>
        </w:tc>
        <w:tc>
          <w:tcPr>
            <w:noWrap/>
          </w:tcPr>
          <w:p>
            <w:pPr/>
            <w:r>
              <w:rPr/>
              <w:t xml:space="preserve">No aplica perspectiva múltiple ni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Aplica perspectiva múltiple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Utiliza perspectiva múltiple,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Emplea perspectiva múltiple y espacio de manera adecuada.</w:t>
            </w:r>
          </w:p>
        </w:tc>
        <w:tc>
          <w:tcPr>
            <w:noWrap/>
          </w:tcPr>
          <w:p>
            <w:pPr/>
            <w:r>
              <w:rPr/>
              <w:t xml:space="preserve">Manipula el espacio y perspectiva múltiple de forma innovadora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en la composición.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creatividad aceptable.</w:t>
            </w:r>
          </w:p>
        </w:tc>
        <w:tc>
          <w:tcPr>
            <w:noWrap/>
          </w:tcPr>
          <w:p>
            <w:pPr/>
            <w:r>
              <w:rPr/>
              <w:t xml:space="preserve">La composición es creativa y original.</w:t>
            </w:r>
          </w:p>
        </w:tc>
        <w:tc>
          <w:tcPr>
            <w:noWrap/>
          </w:tcPr>
          <w:p>
            <w:pPr/>
            <w:r>
              <w:rPr/>
              <w:t xml:space="preserve">La composición es altamente creativa, original y sorprendente.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tonalidades</w:t>
            </w:r>
          </w:p>
        </w:tc>
        <w:tc>
          <w:tcPr>
            <w:noWrap/>
          </w:tcPr>
          <w:p>
            <w:pPr/>
            <w:r>
              <w:rPr/>
              <w:t xml:space="preserve">No usa colores o tonalidades relacionadas con el Cubismo.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 color y tonalidades.</w:t>
            </w:r>
          </w:p>
        </w:tc>
        <w:tc>
          <w:tcPr>
            <w:noWrap/>
          </w:tcPr>
          <w:p>
            <w:pPr/>
            <w:r>
              <w:rPr/>
              <w:t xml:space="preserve">Aplica colores y tonalidades con cierta relación al Cubismo.</w:t>
            </w:r>
          </w:p>
        </w:tc>
        <w:tc>
          <w:tcPr>
            <w:noWrap/>
          </w:tcPr>
          <w:p>
            <w:pPr/>
            <w:r>
              <w:rPr/>
              <w:t xml:space="preserve">Uso adecuado y coherente de color y tonalidades cubistas.</w:t>
            </w:r>
          </w:p>
        </w:tc>
        <w:tc>
          <w:tcPr>
            <w:noWrap/>
          </w:tcPr>
          <w:p>
            <w:pPr/>
            <w:r>
              <w:rPr/>
              <w:t xml:space="preserve">Uso excelente y expresivo del color y tonalidades, resaltando el Cubismo.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No domina las técnicas ni materiales usados.</w:t>
            </w:r>
          </w:p>
        </w:tc>
        <w:tc>
          <w:tcPr>
            <w:noWrap/>
          </w:tcPr>
          <w:p>
            <w:pPr/>
            <w:r>
              <w:rPr/>
              <w:t xml:space="preserve">Demuestra poco dominio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Usa técnicas y materiales con dominio básico.</w:t>
            </w:r>
          </w:p>
        </w:tc>
        <w:tc>
          <w:tcPr>
            <w:noWrap/>
          </w:tcPr>
          <w:p>
            <w:pPr/>
            <w:r>
              <w:rPr/>
              <w:t xml:space="preserve">Domina técnicas y materiales de forma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Demuestra gran habilidad y manejo experto de técnicas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 trabajo.</w:t>
            </w:r>
          </w:p>
        </w:tc>
        <w:tc>
          <w:tcPr>
            <w:noWrap/>
          </w:tcPr>
          <w:p>
            <w:pPr/>
            <w:r>
              <w:rPr/>
              <w:t xml:space="preserve">Planificación y organización deficientes o inexistentes.</w:t>
            </w:r>
          </w:p>
        </w:tc>
        <w:tc>
          <w:tcPr>
            <w:noWrap/>
          </w:tcPr>
          <w:p>
            <w:pPr/>
            <w:r>
              <w:rPr/>
              <w:t xml:space="preserve">Planifica y organiza su trabajo de forma básica.</w:t>
            </w:r>
          </w:p>
        </w:tc>
        <w:tc>
          <w:tcPr>
            <w:noWrap/>
          </w:tcPr>
          <w:p>
            <w:pPr/>
            <w:r>
              <w:rPr/>
              <w:t xml:space="preserve">Planifica y organiza adecuadamente su proceso creativo.</w:t>
            </w:r>
          </w:p>
        </w:tc>
        <w:tc>
          <w:tcPr>
            <w:noWrap/>
          </w:tcPr>
          <w:p>
            <w:pPr/>
            <w:r>
              <w:rPr/>
              <w:t xml:space="preserve">Muestra planificación y organización óptimas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no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 o irregular.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colaboración y actitud positiva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2026-10-01T23:26:05-05:00</dcterms:created>
  <dcterms:modified xsi:type="dcterms:W3CDTF">2026-10-01T23:26:05-05:00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