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Plantas Angiospermas y Medio Ambiente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compromiso de estudiantes de secundaria (12-15 años) sobre la importancia biológica y económica de las plantas angiospermas, su conservación y el uso responsable de los recursos naturales, promoviendo el desarrollo sostenible y el bienestar ambiental.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Plantas Angiospermas y Medio Ambiente</w:t>
      </w:r>
    </w:p>
    <w:p>
      <w:pPr/>
      <w:r>
        <w:rPr/>
        <w:t xml:space="preserve">Esta rúbrica está diseñada para evaluar el conocimiento y compromiso de estudiantes de secundaria (12-15 años) sobre la importancia biológica y económica de las plantas angiospermas, su conservación y el uso responsable de los recursos naturales, promoviendo el desarrollo sostenible y el bienestar ambiental.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Comprensión de la importancia biológica de las plantas angiospermas</w:t>
            </w:r>
          </w:p>
        </w:tc>
        <w:tc>
          <w:tcPr>
            <w:noWrap/>
          </w:tcPr>
          <w:p>
            <w:pPr/>
            <w:r>
              <w:rPr/>
              <w:t xml:space="preserve">Explica detalladamente la función ecológica y biológica de las angiospermas con ejemplos claros y precisos.</w:t>
            </w:r>
          </w:p>
        </w:tc>
        <w:tc>
          <w:tcPr>
            <w:noWrap/>
          </w:tcPr>
          <w:p>
            <w:pPr/>
            <w:r>
              <w:rPr/>
              <w:t xml:space="preserve">Describe la función biológica general de las angiospermas con algunos ejemplos adecuados.</w:t>
            </w:r>
          </w:p>
        </w:tc>
        <w:tc>
          <w:tcPr>
            <w:noWrap/>
          </w:tcPr>
          <w:p>
            <w:pPr/>
            <w:r>
              <w:rPr/>
              <w:t xml:space="preserve">Menciona de forma básica la función biológica, pero con poca claridad o ejemplos limitados.</w:t>
            </w:r>
          </w:p>
        </w:tc>
        <w:tc>
          <w:tcPr>
            <w:noWrap/>
          </w:tcPr>
          <w:p>
            <w:pPr/>
            <w:r>
              <w:rPr/>
              <w:t xml:space="preserve">No logra explicar la importancia biológica o presenta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Análisis del impacto económico de las plantas angiospermas en el país</w:t>
            </w:r>
          </w:p>
        </w:tc>
        <w:tc>
          <w:tcPr>
            <w:noWrap/>
          </w:tcPr>
          <w:p>
            <w:pPr/>
            <w:r>
              <w:rPr/>
              <w:t xml:space="preserve">Analiza con profundidad cómo las plantas angiospermas contribuyen a la economía y desarrollo sostenible nacional.</w:t>
            </w:r>
          </w:p>
        </w:tc>
        <w:tc>
          <w:tcPr>
            <w:noWrap/>
          </w:tcPr>
          <w:p>
            <w:pPr/>
            <w:r>
              <w:rPr/>
              <w:t xml:space="preserve">Describe correctamente el impacto económico, aunque con menor detalle o profundidad.</w:t>
            </w:r>
          </w:p>
        </w:tc>
        <w:tc>
          <w:tcPr>
            <w:noWrap/>
          </w:tcPr>
          <w:p>
            <w:pPr/>
            <w:r>
              <w:rPr/>
              <w:t xml:space="preserve">Muestra un conocimiento superficial del impacto económico, con ideas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identifica ni comprende el impacto económico de las angiospermas.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Propuesta de medidas viables para la conservación de las plantas angiospermas</w:t>
            </w:r>
          </w:p>
        </w:tc>
        <w:tc>
          <w:tcPr>
            <w:noWrap/>
          </w:tcPr>
          <w:p>
            <w:pPr/>
            <w:r>
              <w:rPr/>
              <w:t xml:space="preserve">Presenta propuestas claras, creativas y factibles para la conservación y protección en el entorno local.</w:t>
            </w:r>
          </w:p>
        </w:tc>
        <w:tc>
          <w:tcPr>
            <w:noWrap/>
          </w:tcPr>
          <w:p>
            <w:pPr/>
            <w:r>
              <w:rPr/>
              <w:t xml:space="preserve">Propone medidas adecuadas y realistas, pero con poca originalidad o detalle.</w:t>
            </w:r>
          </w:p>
        </w:tc>
        <w:tc>
          <w:tcPr>
            <w:noWrap/>
          </w:tcPr>
          <w:p>
            <w:pPr/>
            <w:r>
              <w:rPr/>
              <w:t xml:space="preserve">Propone ideas poco claras o poco viables para la conservación de las angiospermas.</w:t>
            </w:r>
          </w:p>
        </w:tc>
        <w:tc>
          <w:tcPr>
            <w:noWrap/>
          </w:tcPr>
          <w:p>
            <w:pPr/>
            <w:r>
              <w:rPr/>
              <w:t xml:space="preserve">No propone medidas o las propuestas son irreales o inaplicables.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Valoración del uso responsable de los recursos naturales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sólida y reflexiva sobre la importancia del uso responsable y su impacto ambiental.</w:t>
            </w:r>
          </w:p>
        </w:tc>
        <w:tc>
          <w:tcPr>
            <w:noWrap/>
          </w:tcPr>
          <w:p>
            <w:pPr/>
            <w:r>
              <w:rPr/>
              <w:t xml:space="preserve">Muestra un buen entendimiento sobre el uso responsable y la conservación, con algunos ejemplos.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del uso responsable pero sin profundizar en su impacto o ejemplos.</w:t>
            </w:r>
          </w:p>
        </w:tc>
        <w:tc>
          <w:tcPr>
            <w:noWrap/>
          </w:tcPr>
          <w:p>
            <w:pPr/>
            <w:r>
              <w:rPr/>
              <w:t xml:space="preserve">No valora o desconoce la importancia del uso responsable de los recursos naturales.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Compromiso con la conservación de ecosistemas vegetales</w:t>
            </w:r>
          </w:p>
        </w:tc>
        <w:tc>
          <w:tcPr>
            <w:noWrap/>
          </w:tcPr>
          <w:p>
            <w:pPr/>
            <w:r>
              <w:rPr/>
              <w:t xml:space="preserve">Manifiesta un compromiso activo y propositivo para proteger los ecosistemas vegetales en su entorno.</w:t>
            </w:r>
          </w:p>
        </w:tc>
        <w:tc>
          <w:tcPr>
            <w:noWrap/>
          </w:tcPr>
          <w:p>
            <w:pPr/>
            <w:r>
              <w:rPr/>
              <w:t xml:space="preserve">Expresa interés y compromiso con la conservación, aunque sin propuestas concretas.</w:t>
            </w:r>
          </w:p>
        </w:tc>
        <w:tc>
          <w:tcPr>
            <w:noWrap/>
          </w:tcPr>
          <w:p>
            <w:pPr/>
            <w:r>
              <w:rPr/>
              <w:t xml:space="preserve">Muestra compromiso limitado o poco claro con la conservación ambiental.</w:t>
            </w:r>
          </w:p>
        </w:tc>
        <w:tc>
          <w:tcPr>
            <w:noWrap/>
          </w:tcPr>
          <w:p>
            <w:pPr/>
            <w:r>
              <w:rPr/>
              <w:t xml:space="preserve">No demuestra compromiso ni interés en la conservación de ecosistemas vegetales.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Claridad y coherencia en la exposición de ideas</w:t>
            </w:r>
          </w:p>
        </w:tc>
        <w:tc>
          <w:tcPr>
            <w:noWrap/>
          </w:tcPr>
          <w:p>
            <w:pPr/>
            <w:r>
              <w:rPr/>
              <w:t xml:space="preserve">Comunica ideas de forma clara, organizada y coherente con vocabulario adecuado.</w:t>
            </w:r>
          </w:p>
        </w:tc>
        <w:tc>
          <w:tcPr>
            <w:noWrap/>
          </w:tcPr>
          <w:p>
            <w:pPr/>
            <w:r>
              <w:rPr/>
              <w:t xml:space="preserve">Las ideas son claras y organizadas, aunque con algunos detalles poco precisos.</w:t>
            </w:r>
          </w:p>
        </w:tc>
        <w:tc>
          <w:tcPr>
            <w:noWrap/>
          </w:tcPr>
          <w:p>
            <w:pPr/>
            <w:r>
              <w:rPr/>
              <w:t xml:space="preserve">Las ideas se entienden parcialmente pero hay falta de organización o claridad.</w:t>
            </w:r>
          </w:p>
        </w:tc>
        <w:tc>
          <w:tcPr>
            <w:noWrap/>
          </w:tcPr>
          <w:p>
            <w:pPr/>
            <w:r>
              <w:rPr/>
              <w:t xml:space="preserve">La comunicación es confusa, desorganizada o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Uso de vocabulario científico relacionado con plantas angiospermas y medio ambiente</w:t>
            </w:r>
          </w:p>
        </w:tc>
        <w:tc>
          <w:tcPr>
            <w:noWrap/>
          </w:tcPr>
          <w:p>
            <w:pPr/>
            <w:r>
              <w:rPr/>
              <w:t xml:space="preserve">Utiliza correctamente términos científicos específicos de forma precisa y contextualizada.</w:t>
            </w:r>
          </w:p>
        </w:tc>
        <w:tc>
          <w:tcPr>
            <w:noWrap/>
          </w:tcPr>
          <w:p>
            <w:pPr/>
            <w:r>
              <w:rPr/>
              <w:t xml:space="preserve">Emplea vocabulario científico adecuado, aunque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Utiliza vocabulario básico con errores frecuentes o poca precisión.</w:t>
            </w:r>
          </w:p>
        </w:tc>
        <w:tc>
          <w:tcPr>
            <w:noWrap/>
          </w:tcPr>
          <w:p>
            <w:pPr/>
            <w:r>
              <w:rPr/>
              <w:t xml:space="preserve">No utiliza vocabulario científico o lo emplea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Aplicación de ejemplos locales o cotidianos en sus respuestas</w:t>
            </w:r>
          </w:p>
        </w:tc>
        <w:tc>
          <w:tcPr>
            <w:noWrap/>
          </w:tcPr>
          <w:p>
            <w:pPr/>
            <w:r>
              <w:rPr/>
              <w:t xml:space="preserve">Incluye ejemplos claros y pertinentes del entorno local que enriquecen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Presenta algunos ejemplos locales, aunque con menor detalle o relevancia.</w:t>
            </w:r>
          </w:p>
        </w:tc>
        <w:tc>
          <w:tcPr>
            <w:noWrap/>
          </w:tcPr>
          <w:p>
            <w:pPr/>
            <w:r>
              <w:rPr/>
              <w:t xml:space="preserve">Menciona ejemplos poco claros o poco relacionados con el entorno local.</w:t>
            </w:r>
          </w:p>
        </w:tc>
        <w:tc>
          <w:tcPr>
            <w:noWrap/>
          </w:tcPr>
          <w:p>
            <w:pPr/>
            <w:r>
              <w:rPr/>
              <w:t xml:space="preserve">No incluye ejemplos o los que presenta no tienen relación con el entorno o tema.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2026-10-02T06:51:28-05:00</dcterms:created>
  <dcterms:modified xsi:type="dcterms:W3CDTF">2026-10-02T06:51:28-05:00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