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Mujeres y Hombres de Ciencia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avances en la construcción del pensamiento científico y tecnológico a nivel comunitario, nacional e internacional, así como los efectos del consumo sobre la naturaleza. La evaluación se realiza a través de la elaboración de una línea del tiempo, un sociodrama con títeres y un periódico mural que integran funciones, diseño de gráficas e interpretación con medidas de tendencia central y dispersión.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Mujeres y Hombres de Ciencia en Química</w:t>
      </w:r>
    </w:p>
    <w:p>
      <w:pPr/>
      <w:r>
        <w:rPr/>
        <w:t xml:space="preserve">Esta rúbrica está diseñada para valorar los avances en la construcción del pensamiento científico y tecnológico a nivel comunitario, nacional e internacional, así como los efectos del consumo sobre la naturaleza. La evaluación se realiza a través de la elaboración de una línea del tiempo, un sociodrama con títeres y un periódico mural que integran funciones, diseño de gráficas e interpretación con medidas de tendencia central y dispersión.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claridad en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presenta datos históricos completos, bien organizados y claramente relacionados con mujeres y hombres destacados en química a nivel comunitario, nacional e internacional.</w:t>
            </w:r>
          </w:p>
        </w:tc>
        <w:tc>
          <w:tcPr>
            <w:noWrap/>
          </w:tcPr>
          <w:p>
            <w:pPr/>
            <w:r>
              <w:rPr/>
              <w:t xml:space="preserve">La línea del tiempo incluye la mayoría de los datos relevantes, pero presenta algunos desordenes o falta de claridad en la relación entre eventos y personajes.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incompleta, desorganizada o confusa, dificultando la comprensión de los avances científicos y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coherencia en el sociodrama con títeres</w:t>
            </w:r>
          </w:p>
        </w:tc>
        <w:tc>
          <w:tcPr>
            <w:noWrap/>
          </w:tcPr>
          <w:p>
            <w:pPr/>
            <w:r>
              <w:rPr/>
              <w:t xml:space="preserve">El sociodrama es creativo, bien estructurado y refleja con precisión los roles y aportes de mujeres y hombres en la ciencia, mostrando una narrativa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El sociodrama es adecuado y coherente con el tema, pero presenta poca originalidad o algunos aspectos poco claros en la narrativa o personajes.</w:t>
            </w:r>
          </w:p>
        </w:tc>
        <w:tc>
          <w:tcPr>
            <w:noWrap/>
          </w:tcPr>
          <w:p>
            <w:pPr/>
            <w:r>
              <w:rPr/>
              <w:t xml:space="preserve">El sociodrama carece de coherencia temática o creatividad, con una narrativa confusa o incompleta sobre los personajes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presentación del periódico mural</w:t>
            </w:r>
          </w:p>
        </w:tc>
        <w:tc>
          <w:tcPr>
            <w:noWrap/>
          </w:tcPr>
          <w:p>
            <w:pPr/>
            <w:r>
              <w:rPr/>
              <w:t xml:space="preserve">El periódico mural está visualmente atractivo, bien organizado y presenta información relevante con gráficos y funciones relacionados con la química y sus protagonistas.</w:t>
            </w:r>
          </w:p>
        </w:tc>
        <w:tc>
          <w:tcPr>
            <w:noWrap/>
          </w:tcPr>
          <w:p>
            <w:pPr/>
            <w:r>
              <w:rPr/>
              <w:t xml:space="preserve">El periódico mural es legible y presenta información adecuada, aunque con un diseño menos atractivo o algunos elementos gráficos poco claros.</w:t>
            </w:r>
          </w:p>
        </w:tc>
        <w:tc>
          <w:tcPr>
            <w:noWrap/>
          </w:tcPr>
          <w:p>
            <w:pPr/>
            <w:r>
              <w:rPr/>
              <w:t xml:space="preserve">El periódico mural es desorganizado, con poca información o gráficos inapropiados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funciones matemáticas en el proyecto</w:t>
            </w:r>
          </w:p>
        </w:tc>
        <w:tc>
          <w:tcPr>
            <w:noWrap/>
          </w:tcPr>
          <w:p>
            <w:pPr/>
            <w:r>
              <w:rPr/>
              <w:t xml:space="preserve">Se aplican funciones matemáticas correctamente para representar datos históricos y científicos, evidenciando comprensión y aplicación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Se utilizan funciones matemáticas con algunos errores o imprecisiones, aunque se entiende la intención y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se aplican funciones matemáticas o se usan de forma incorrecta, sin relación clara con los datos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y precisión en las gráficas</w:t>
            </w:r>
          </w:p>
        </w:tc>
        <w:tc>
          <w:tcPr>
            <w:noWrap/>
          </w:tcPr>
          <w:p>
            <w:pPr/>
            <w:r>
              <w:rPr/>
              <w:t xml:space="preserve">Las gráficas están bien diseñadas, con etiquetas claras, escalas adecuadas y representan correctamente la información científica y tecnológica.</w:t>
            </w:r>
          </w:p>
        </w:tc>
        <w:tc>
          <w:tcPr>
            <w:noWrap/>
          </w:tcPr>
          <w:p>
            <w:pPr/>
            <w:r>
              <w:rPr/>
              <w:t xml:space="preserve">Las gráficas son comprensibles pero presentan errores menores en etiquetas, escalas o precisión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Las gráficas son confusas, mal diseñadas o incorrectas, dificultando la interpretación de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medidas de tendencia central y dispersión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las medidas de tendencia central y dispersión, aplicándolas para explicar los datos y su significado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las medidas estadísticas, aunque con algunas imprecisiones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las medidas de tendencia central y dispersión,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los efectos del consumo en la naturaleza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bien argumentada y demuestra comprensión de los impactos del consumo en la naturaleza con ejemplos claros y relacionados con la química.</w:t>
            </w:r>
          </w:p>
        </w:tc>
        <w:tc>
          <w:tcPr>
            <w:noWrap/>
          </w:tcPr>
          <w:p>
            <w:pPr/>
            <w:r>
              <w:rPr/>
              <w:t xml:space="preserve">La reflexión es pertinente pero general, con algunos ejemplos poco desarrollados o conexión limitada con la química.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vaga o ausente, sin conexión clara con los efectos del consumo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presentación oral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presenta de forma clara y segura, y responde preguntas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El equipo colabora adecuadamente y presenta el proyecto con claridad, aunque con cierta inseguridad o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la presentación es poco clara o incompleta y el equipo tiene dificultades para explicar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2026-10-02T01:12:00-05:00</dcterms:created>
  <dcterms:modified xsi:type="dcterms:W3CDTF">2026-10-02T01:12:00-05:00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