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Lúdico "Pato, Pato, Ganso" - Comportamiento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comportamiento de estudiantes de secundaria (12-15 años) durante el juego lúdico "Pato, Pato, Ganso", enfocándose en la integración grupal, respeto de turnos y consignas, y adquisición de hábitos de convivencia y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Lúdico "Pato, Pato, Ganso" - Comportamiento Deportivo</w:t>
      </w:r>
    </w:p>
    <w:p>
      <w:pPr/>
      <w:r>
        <w:rPr/>
        <w:t xml:space="preserve">Esta rúbrica está diseñada para evaluar la participación y comportamiento de estudiantes de secundaria (12-15 años) durante el juego lúdico "Pato, Pato, Ganso", enfocándose en la integración grupal, respeto de turnos y consignas, y adquisición de hábitos de convivencia y relación.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durante el juego</w:t>
            </w:r>
          </w:p>
        </w:tc>
        <w:tc>
          <w:tcPr>
            <w:noWrap/>
          </w:tcPr>
          <w:p>
            <w:pPr/>
            <w:r>
              <w:rPr/>
              <w:t xml:space="preserve">Siempre respeta los turnos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casi siempre los turnos,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 parte del tiempo,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los turnos de forma inconsistente y con frecuentes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constantemente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consignas básicas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consignas correctamente y enseña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Cumple casi todas las consignas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consignas, pero a veces se distrae o se equivoca.</w:t>
            </w:r>
          </w:p>
        </w:tc>
        <w:tc>
          <w:tcPr>
            <w:noWrap/>
          </w:tcPr>
          <w:p>
            <w:pPr/>
            <w:r>
              <w:rPr/>
              <w:t xml:space="preserve">Cumple pocas consignas y requiere ayuda constante para entenderlas.</w:t>
            </w:r>
          </w:p>
        </w:tc>
        <w:tc>
          <w:tcPr>
            <w:noWrap/>
          </w:tcPr>
          <w:p>
            <w:pPr/>
            <w:r>
              <w:rPr/>
              <w:t xml:space="preserve">No sigue las consignas,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motivación, fomentando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durante la mayor parte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de integración y pertenencia al grupo</w:t>
            </w:r>
          </w:p>
        </w:tc>
        <w:tc>
          <w:tcPr>
            <w:noWrap/>
          </w:tcPr>
          <w:p>
            <w:pPr/>
            <w:r>
              <w:rPr/>
              <w:t xml:space="preserve">Se integra plenamente, apoyando a compañeros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integra bien y mantiene buenas relaciones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Muestra integración moderada, con algunas dificultades para relacionarse.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se muestra algo aislado.</w:t>
            </w:r>
          </w:p>
        </w:tc>
        <w:tc>
          <w:tcPr>
            <w:noWrap/>
          </w:tcPr>
          <w:p>
            <w:pPr/>
            <w:r>
              <w:rPr/>
              <w:t xml:space="preserve">Se aísla o interfiere negativamente en la integración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juego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 y acepta las reglas sin cuestionarlas.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las normas,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en su mayoría, aunque en ocasiones muestra desacuerdos.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el respeto y sigue las normas solo con supervisión.</w:t>
            </w:r>
          </w:p>
        </w:tc>
        <w:tc>
          <w:tcPr>
            <w:noWrap/>
          </w:tcPr>
          <w:p>
            <w:pPr/>
            <w:r>
              <w:rPr/>
              <w:t xml:space="preserve">No respeta ni a compañeros ni las normas,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demás,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pero a veces no escucha o no se hace entender.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tiene dificultades para interactuar con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inapropiada, afectando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todo momento y maneja con madurez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autocontrol, con pocas manifestaciones emocionales descontroladas.</w:t>
            </w:r>
          </w:p>
        </w:tc>
        <w:tc>
          <w:tcPr>
            <w:noWrap/>
          </w:tcPr>
          <w:p>
            <w:pPr/>
            <w:r>
              <w:rPr/>
              <w:t xml:space="preserve">Muestra autocontrol en la mayoría de las ocasiones, pero puede perderlo brevemente.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causando interrupciones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Ayuda y motiva activamente a sus compañeros,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y brinda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ocasional, con participación limitada en el apoyo grupal.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apoyar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apoya a compañeros, dificultando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2026-10-02T04:28:21-05:00</dcterms:created>
  <dcterms:modified xsi:type="dcterms:W3CDTF">2026-10-02T04:28:21-05:00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