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 de Proyecto de Marketing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un proyecto de marketing en la asignatura de Economía para estudiantes de secundaria (12-15 años), valorando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 de Proyecto de Marketing en Economía</w:t>
      </w:r>
    </w:p>
    <w:p>
      <w:pPr/>
      <w:r>
        <w:rPr/>
        <w:t xml:space="preserve">Esta rúbrica está diseñada para evaluar la exposición oral de un proyecto de marketing en la asignatura de Economía para estudiantes de secundaria (12-15 años), valorando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ideas claras y secuenciadas que facilitan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presenta la mayoría de las ideas claras, aunque con ligeras confusiones.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algunas ideas no están del todo claras o están desordenadas.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las ideas son confusas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uso de conceptos económicos</w:t>
            </w:r>
          </w:p>
        </w:tc>
        <w:tc>
          <w:tcPr>
            <w:noWrap/>
          </w:tcPr>
          <w:p>
            <w:pPr/>
            <w:r>
              <w:rPr/>
              <w:t xml:space="preserve">Demuestra un profundo entendimiento del proyecto y usa correctamente todos los conceptos económicos relevantes.</w:t>
            </w:r>
          </w:p>
        </w:tc>
        <w:tc>
          <w:tcPr>
            <w:noWrap/>
          </w:tcPr>
          <w:p>
            <w:pPr/>
            <w:r>
              <w:rPr/>
              <w:t xml:space="preserve">Entiende bien el tema y utiliza la mayoría de los conceptos económicos de forma adecuada.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tema y usa algunos conceptos económicos,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ni utiliza correctamente los conceptos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atractivos y pertinentes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la presentación en su mayoría.</w:t>
            </w:r>
          </w:p>
        </w:tc>
        <w:tc>
          <w:tcPr>
            <w:noWrap/>
          </w:tcPr>
          <w:p>
            <w:pPr/>
            <w:r>
              <w:rPr/>
              <w:t xml:space="preserve">Usa algunos recursos visuales, pero no siempre son claros o relevantes.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Habla con fluidez, volumen adecuado y buena pronunciación; mantiene contacto visual constante.</w:t>
            </w:r>
          </w:p>
        </w:tc>
        <w:tc>
          <w:tcPr>
            <w:noWrap/>
          </w:tcPr>
          <w:p>
            <w:pPr/>
            <w:r>
              <w:rPr/>
              <w:t xml:space="preserve">Habla con claridad y volumen adecuado, aunque con pequeñas pausas o vacilaciones.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en algunas partes; volumen bajo o irregular y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Habla de forma poco comprensible, con volumen bajo o irregular y sin contacto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 de marketing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 y originales que destacan en el proyecto y aportan valor.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que mejoran la propuesta de marketing.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creativas, la mayoría son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manejo de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todas las preguntas,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preguntas, con alguna pequeña dificultad.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o evita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cumplimiento de la duración asignada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perfectamente al tiempo asignado, ni demasiado corta ni demasiado larga.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mayormente al tiempo asignado,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La exposición es demasiado corta o larga,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presentando una exposición muy corta o excesivamente larga.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seguridad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confianza, entusiasmo y actitud positiva que captan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Muestra una actitud adecuada y confianza aceptable durante la exposición.</w:t>
            </w:r>
          </w:p>
        </w:tc>
        <w:tc>
          <w:tcPr>
            <w:noWrap/>
          </w:tcPr>
          <w:p>
            <w:pPr/>
            <w:r>
              <w:rPr/>
              <w:t xml:space="preserve">Muestra inseguridad o nerviosismo que afectan en parte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falta de interés, inseguridad o nerviosismo que afectan significativamente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2026-10-02T02:06:42-05:00</dcterms:created>
  <dcterms:modified xsi:type="dcterms:W3CDTF">2026-10-02T02:06:42-05:00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