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Reflexión y Entrevista Sobre Raíces de Nuestra Identidad Dominicana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responder con pertenencia basándose en fundamentos bíblicos (Romanos 1:16-17), la calidad de la redacción y presentación, así como la integración de criterios de Diversidad, Equidad e Inclusión en su reflexión y entrevista. Está diseñada para estudiantes de media (15-17 años) y proporciona una evaluación detallada en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Reflexión y Entrevista Sobre Raíces de Nuestra Identidad Dominicana - Educación Religiosa</w:t>
      </w:r>
    </w:p>
    <w:p>
      <w:pPr/>
      <w:r>
        <w:rPr/>
        <w:t xml:space="preserve">Esta rúbrica evalúa la capacidad de los estudiantes para responder con pertenencia basándose en fundamentos bíblicos (Romanos 1:16-17), la calidad de la redacción y presentación, así como la integración de criterios de Diversidad, Equidad e Inclusión en su reflexión y entrevista. Está diseñada para estudiantes de media (15-17 años) y proporciona una evaluación detallada en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con pertenencia basada en Romanos 1:16-17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personal de Romanos 1:16-17, integrando el mensaje bíblico con claridad y convicción en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Expresa una buena comprensión del pasaje bíblico y su relación con la identidad dominicana, con algunos ejemplos personales.</w:t>
            </w:r>
          </w:p>
        </w:tc>
        <w:tc>
          <w:tcPr>
            <w:noWrap/>
          </w:tcPr>
          <w:p>
            <w:pPr/>
            <w:r>
              <w:rPr/>
              <w:t xml:space="preserve">Comprende el pasaje bíblico pero la conexión con la identidad dominicana es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limitada del pasaje y una relación superficial con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del pasaje ni relación con la identidad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fluido; las ideas están organizadas lógica y efectivamente.</w:t>
            </w:r>
          </w:p>
        </w:tc>
        <w:tc>
          <w:tcPr>
            <w:noWrap/>
          </w:tcPr>
          <w:p>
            <w:pPr/>
            <w:r>
              <w:rPr/>
              <w:t xml:space="preserve">La redacción es clara y coherente, con mínima pérdida de fluidez o conexión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comprensible, aunque presenta algunas incoherencias o falta de conexión.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en varias partes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Legibilidad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Presentación muy cuidada, con letra legible, buena ortografía y formato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ordenada, letra legible, con pocos errores ortográficos y formato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errores ortográficos o formato poco uniforme.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letra difícil de leer y varios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letra ilegible y errores ortográficos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sobre raíces de la identidad dominicana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original que evidencia investigación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argumentada, con buenas ideas sobre las raíces dominicanas.</w:t>
            </w:r>
          </w:p>
        </w:tc>
        <w:tc>
          <w:tcPr>
            <w:noWrap/>
          </w:tcPr>
          <w:p>
            <w:pPr/>
            <w:r>
              <w:rPr/>
              <w:t xml:space="preserve">Reflexión adecuada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con poca conexión con las raíces dominicanas.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significativa sobre la identidad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 concretos</w:t>
            </w:r>
          </w:p>
        </w:tc>
        <w:tc>
          <w:tcPr>
            <w:noWrap/>
          </w:tcPr>
          <w:p>
            <w:pPr/>
            <w:r>
              <w:rPr/>
              <w:t xml:space="preserve">Incorpora múltiples ejemplos claros y relevantes para apoyar sus ideas.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que respaldan la reflexión.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pero con poca relación o profundidad.</w:t>
            </w:r>
          </w:p>
        </w:tc>
        <w:tc>
          <w:tcPr>
            <w:noWrap/>
          </w:tcPr>
          <w:p>
            <w:pPr/>
            <w:r>
              <w:rPr/>
              <w:t xml:space="preserve">Ejemplos mínimos o poco claros que no apoyan bien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ejemplos o evidencias para sustentar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significativa principios de DEI, reconociendo la diversidad cultural y social en la identidad dominicana.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a DEI, mostrando respeto y valoración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Hace menciones básicas a la diversidad y equidad,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Incorpora DEI de forma superficial 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en la entrevista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respeto, respondiendo con profundidad y relacionando con la base bíblica.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respuestas claras y respetuosas, mostrando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Comunicación aceptable, aunque con respuestas a veces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dificultades para expresar ideas o responder adecuadamente.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responder con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 durante la entrevista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respeto y sensibilidad hacia diferentes culturas y creencias durante la entrevista.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En general respetuoso, pero con algunas expresiones poco sensibles.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pueden ser percibidas como poco respetuosas.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hacia diferencias culturales o creencias.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2026-10-02T00:51:18-05:00</dcterms:created>
  <dcterms:modified xsi:type="dcterms:W3CDTF">2026-10-02T00:51:18-05:00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