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la Resolución de Conflictos con Clientes Aplicando Protocolos de Comunicación Efectiva en Hotelería y Turismo</w:t></w:r></w:p><w:p/><w:p><w:pPr/><w:r><w:rPr><w:color w:val="666666"/><w:sz w:val="20"/><w:szCs w:val="20"/><w:i w:val="1"/><w:iCs w:val="1"/></w:rPr><w:t xml:space="preserve">Rúbrica Analítica | Economía, Administración & Contaduría | Hotelería y turismo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 los estudiantes universitarios en resolver conflictos con clientes en el sector de hotelería y turismo, utilizando protocolos de comunicación efectiva. Se evalúan aspectos clave para identificar fortalezas y áreas de mejora en el proceso comunicativo y resolución de conflictos.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la Resolución de Conflictos con Clientes Aplicando Protocolos de Comunicación Efectiva en Hotelería y Turismo</w:t></w:r></w:p><w:p><w:pPr/><w:r><w:rPr/><w:t xml:space="preserve">Esta rúbrica está diseñada para evaluar la capacidad de los estudiantes universitarios en resolver conflictos con clientes en el sector de hotelería y turismo, utilizando protocolos de comunicación efectiva. Se evalúan aspectos clave para identificar fortalezas y áreas de mejora en el proceso comunicativo y resolución de conflictos.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/><w:t xml:space="preserve">Identificación precisa del conflicto</w:t></w:r></w:p></w:tc><w:tc><w:tcPr><w:noWrap/></w:tcPr><w:p><w:pPr/><w:r><w:rPr/><w:t xml:space="preserve">Detecta y comprende con precisión todas las causas del conflicto, considerando perspectivas del cliente y la empresa.</w:t></w:r></w:p></w:tc><w:tc><w:tcPr><w:noWrap/></w:tcPr><w:p><w:pPr/><w:r><w:rPr/><w:t xml:space="preserve">Identifica las causas principales del conflicto, con comprensión adecuada de ambas partes.</w:t></w:r></w:p></w:tc><w:tc><w:tcPr><w:noWrap/></w:tcPr><w:p><w:pPr/><w:r><w:rPr/><w:t xml:space="preserve">Reconoce algunas causas del conflicto, pero con comprensión limitada o parcial.</w:t></w:r></w:p></w:tc><w:tc><w:tcPr><w:noWrap/></w:tcPr><w:p><w:pPr/><w:r><w:rPr/><w:t xml:space="preserve">No logra identificar claramente las causas del conflicto o las confunde.</w:t></w:r></w:p></w:tc></w:tr><w:tr><w:trPr/><w:tc><w:tcPr><w:noWrap/></w:tcPr><w:p><w:pPr/><w:r><w:rPr/><w:t xml:space="preserve">Aplicación de protocolos de comunicación efectiva</w:t></w:r></w:p></w:tc><w:tc><w:tcPr><w:noWrap/></w:tcPr><w:p><w:pPr/><w:r><w:rPr/><w:t xml:space="preserve">Aplica rigurosamente todos los protocolos de comunicación recomendados, demostrando dominio claro y adecuado.</w:t></w:r></w:p></w:tc><w:tc><w:tcPr><w:noWrap/></w:tcPr><w:p><w:pPr/><w:r><w:rPr/><w:t xml:space="preserve">Aplica la mayoría de los protocolos con precisión y coherencia.</w:t></w:r></w:p></w:tc><w:tc><w:tcPr><w:noWrap/></w:tcPr><w:p><w:pPr/><w:r><w:rPr/><w:t xml:space="preserve">Aplica algunos protocolos, aunque con errores o de forma inconsistente.</w:t></w:r></w:p></w:tc><w:tc><w:tcPr><w:noWrap/></w:tcPr><w:p><w:pPr/><w:r><w:rPr/><w:t xml:space="preserve">No aplica los protocolos o los usa de manera incorrecta.</w:t></w:r></w:p></w:tc></w:tr><w:tr><w:trPr/><w:tc><w:tcPr><w:noWrap/></w:tcPr><w:p><w:pPr/><w:r><w:rPr/><w:t xml:space="preserve">Uso adecuado del lenguaje verbal y no verbal</w:t></w:r></w:p></w:tc><w:tc><w:tcPr><w:noWrap/></w:tcPr><w:p><w:pPr/><w:r><w:rPr/><w:t xml:space="preserve">Utiliza lenguaje verbal y no verbal que fomenta la empatía y la calma, facilitando la resolución.</w:t></w:r></w:p></w:tc><w:tc><w:tcPr><w:noWrap/></w:tcPr><w:p><w:pPr/><w:r><w:rPr/><w:t xml:space="preserve">Usa lenguaje verbal y no verbal adecuado, con algunos lapsos menores.</w:t></w:r></w:p></w:tc><w:tc><w:tcPr><w:noWrap/></w:tcPr><w:p><w:pPr/><w:r><w:rPr/><w:t xml:space="preserve">Emplea lenguaje verbal y no verbal básico, con cierta falta de adecuación al contexto.</w:t></w:r></w:p></w:tc><w:tc><w:tcPr><w:noWrap/></w:tcPr><w:p><w:pPr/><w:r><w:rPr/><w:t xml:space="preserve">Lenguaje verbal y no verbal inapropiado que dificulta la comunicación.</w:t></w:r></w:p></w:tc></w:tr><w:tr><w:trPr/><w:tc><w:tcPr><w:noWrap/></w:tcPr><w:p><w:pPr/><w:r><w:rPr/><w:t xml:space="preserve">Demostración de empatía y escucha activa</w:t></w:r></w:p></w:tc><w:tc><w:tcPr><w:noWrap/></w:tcPr><w:p><w:pPr/><w:r><w:rPr/><w:t xml:space="preserve">Muestra empatía constante y escucha activa, validando sentimientos y necesidades del cliente.</w:t></w:r></w:p></w:tc><w:tc><w:tcPr><w:noWrap/></w:tcPr><w:p><w:pPr/><w:r><w:rPr/><w:t xml:space="preserve">Demuestra empatía y escucha activa en la mayoría de la interacción.</w:t></w:r></w:p></w:tc><w:tc><w:tcPr><w:noWrap/></w:tcPr><w:p><w:pPr/><w:r><w:rPr/><w:t xml:space="preserve">Intenta mostrar empatía pero con falta de consistencia o atención parcial.</w:t></w:r></w:p></w:tc><w:tc><w:tcPr><w:noWrap/></w:tcPr><w:p><w:pPr/><w:r><w:rPr/><w:t xml:space="preserve">No demuestra empatía ni escucha activa, ignorando al cliente.</w:t></w:r></w:p></w:tc></w:tr><w:tr><w:trPr/><w:tc><w:tcPr><w:noWrap/></w:tcPr><w:p><w:pPr/><w:r><w:rPr/><w:t xml:space="preserve">Propuesta de solución adecuada y creativa</w:t></w:r></w:p></w:tc><w:tc><w:tcPr><w:noWrap/></w:tcPr><w:p><w:pPr/><w:r><w:rPr/><w:t xml:space="preserve">Ofrece soluciones innovadoras y adecuadas que satisfacen las necesidades del cliente y empresa.</w:t></w:r></w:p></w:tc><w:tc><w:tcPr><w:noWrap/></w:tcPr><w:p><w:pPr/><w:r><w:rPr/><w:t xml:space="preserve">Propone soluciones adecuadas que resuelven el conflicto en buena medida.</w:t></w:r></w:p></w:tc><w:tc><w:tcPr><w:noWrap/></w:tcPr><w:p><w:pPr/><w:r><w:rPr/><w:t xml:space="preserve">Presenta soluciones básicas pero limitadas o poco creativas.</w:t></w:r></w:p></w:tc><w:tc><w:tcPr><w:noWrap/></w:tcPr><w:p><w:pPr/><w:r><w:rPr/><w:t xml:space="preserve">No propone soluciones adecuadas o las propuestas son irrelevantes.</w:t></w:r></w:p></w:tc></w:tr><w:tr><w:trPr/><w:tc><w:tcPr><w:noWrap/></w:tcPr><w:p><w:pPr/><w:r><w:rPr/><w:t xml:space="preserve">Manejo del tono y control emocional</w:t></w:r></w:p></w:tc><w:tc><w:tcPr><w:noWrap/></w:tcPr><w:p><w:pPr/><w:r><w:rPr/><w:t xml:space="preserve">Mantiene un tono calmado, profesional y controla sus emociones en todo momento.</w:t></w:r></w:p></w:tc><w:tc><w:tcPr><w:noWrap/></w:tcPr><w:p><w:pPr/><w:r><w:rPr/><w:t xml:space="preserve">Maneja bien el tono y emociones, con mínimos descuidos.</w:t></w:r></w:p></w:tc><w:tc><w:tcPr><w:noWrap/></w:tcPr><w:p><w:pPr/><w:r><w:rPr/><w:t xml:space="preserve">Presenta dificultades ocasionales en el manejo del tono o emociones.</w:t></w:r></w:p></w:tc><w:tc><w:tcPr><w:noWrap/></w:tcPr><w:p><w:pPr/><w:r><w:rPr/><w:t xml:space="preserve">Tono inapropiado y pérdida del control emocional que afectan la interacción.</w:t></w:r></w:p></w:tc></w:tr><w:tr><w:trPr/><w:tc><w:tcPr><w:noWrap/></w:tcPr><w:p><w:pPr/><w:r><w:rPr/><w:t xml:space="preserve">Cierre efectivo y seguimiento</w:t></w:r></w:p></w:tc><w:tc><w:tcPr><w:noWrap/></w:tcPr><w:p><w:pPr/><w:r><w:rPr/><w:t xml:space="preserve">Cierra la interacción con un resumen claro y establece un plan de seguimiento efectivo.</w:t></w:r></w:p></w:tc><w:tc><w:tcPr><w:noWrap/></w:tcPr><w:p><w:pPr/><w:r><w:rPr/><w:t xml:space="preserve">Cierra adecuadamente y propone seguimiento, aunque con poca claridad.</w:t></w:r></w:p></w:tc><w:tc><w:tcPr><w:noWrap/></w:tcPr><w:p><w:pPr/><w:r><w:rPr/><w:t xml:space="preserve">Cierre poco claro y seguimiento limitado o poco definido.</w:t></w:r></w:p></w:tc><w:tc><w:tcPr><w:noWrap/></w:tcPr><w:p><w:pPr/><w:r><w:rPr/><w:t xml:space="preserve">No cierra la interacción ni establece seguimiento.</w:t></w:r></w:p></w:tc></w:tr><w:tr><w:trPr/><w:tc><w:tcPr><w:noWrap/></w:tcPr><w:p><w:pPr/><w:r><w:rPr/><w:t xml:space="preserve">Respeto y profesionalismo durante la interacción</w:t></w:r></w:p></w:tc><w:tc><w:tcPr><w:noWrap/></w:tcPr><w:p><w:pPr/><w:r><w:rPr/><w:t xml:space="preserve">Demuestra respeto y profesionalismo constante, creando un ambiente de confianza.</w:t></w:r></w:p></w:tc><w:tc><w:tcPr><w:noWrap/></w:tcPr><w:p><w:pPr/><w:r><w:rPr/><w:t xml:space="preserve">Respeta y mantiene profesionalismo con mínimas fallas.</w:t></w:r></w:p></w:tc><w:tc><w:tcPr><w:noWrap/></w:tcPr><w:p><w:pPr/><w:r><w:rPr/><w:t xml:space="preserve">Respeto y profesionalismo inconsistentes o superficiales.</w:t></w:r></w:p></w:tc><w:tc><w:tcPr><w:noWrap/></w:tcPr><w:p><w:pPr/><w:r><w:rPr/><w:t xml:space="preserve">Falta de respeto y profesionalismo que generan conflicto.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2026-10-02T04:09:31-05:00</dcterms:created>
  <dcterms:modified xsi:type="dcterms:W3CDTF">2026-10-02T04:09:31-05:00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