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de ecuaciones lineales de primer grado con dos incógnitas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dirigida a estudiantes de educación media, entre 15 y 17 años. Evalúa la capacidad para modelar y resolver problemas contextualizados mediante sistemas de dos ecuaciones lineales con dos incógnitas, utilizando procedimientos algebraicos o gráficos, comprobando la solución e interpretándola de acuerdo con el planteamiento. Cada criterio se valora de manera individual en cuatro niveles de desempeño. Puntaje sugerido: Excelente = 4, Bueno = 3, Aceptable = 2 y Bajo = 1.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de ecuaciones lineales de primer grado con dos incógnitas</w:t>
      </w:r>
    </w:p>
    <w:p>
      <w:pPr/>
      <w:r>
        <w:rPr/>
        <w:t xml:space="preserve">Esta rúbrica está dirigida a estudiantes de educación media, entre 15 y 17 años. Evalúa la capacidad para modelar y resolver problemas contextualizados mediante sistemas de dos ecuaciones lineales con dos incógnitas, utilizando procedimientos algebraicos o gráficos, comprobando la solución e interpretándola de acuerdo con el planteamiento. Cada criterio se valora de manera individual en cuatro niveles de desempeño. Puntaje sugerido: Excelente = 4, Bueno = 3, Aceptable = 2 y Bajo = 1.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y modelación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los datos, las relaciones y las incógnitas del problema. Define claramente el significado de cada variable y establece un modelo matemático coherente.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las incógnitas. Define las variables y construye un modelo adecuado, aunque presenta pequeños detalles de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datos e incógnitas, pero la definición de variables o la relación entre los datos es incompleta y requiere orientación.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datos ni las incógnitas, o plantea un modelo que no representa la situación problemática.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Formulación de las dos ecuaciones</w:t>
            </w:r>
          </w:p>
        </w:tc>
        <w:tc>
          <w:tcPr>
            <w:noWrap/>
          </w:tcPr>
          <w:p>
            <w:pPr/>
            <w:r>
              <w:rPr/>
              <w:t xml:space="preserve">Formula correctamente las dos ecuaciones lineales, utilizando todos los datos relevantes y manteniendo coherencia con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Formula las dos ecuaciones de manera esencialmente correcta, aunque presenta un error menor de notación o de organización que no afecta significativamente el modelo.</w:t>
            </w:r>
          </w:p>
        </w:tc>
        <w:tc>
          <w:tcPr>
            <w:noWrap/>
          </w:tcPr>
          <w:p>
            <w:pPr/>
            <w:r>
              <w:rPr/>
              <w:t xml:space="preserve">Formula solo una ecuación correctamente o presenta errores en una o ambas ecuaciones que evidencian comprensión parcial del problema.</w:t>
            </w:r>
          </w:p>
        </w:tc>
        <w:tc>
          <w:tcPr>
            <w:noWrap/>
          </w:tcPr>
          <w:p>
            <w:pPr/>
            <w:r>
              <w:rPr/>
              <w:t xml:space="preserve">No logra formular las ecuaciones o ambas ecuaciones son incoherentes con la situación planteada.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Resolución del sistema mediante un procedimiento válido</w:t>
            </w:r>
          </w:p>
        </w:tc>
        <w:tc>
          <w:tcPr>
            <w:noWrap/>
          </w:tcPr>
          <w:p>
            <w:pPr/>
            <w:r>
              <w:rPr/>
              <w:t xml:space="preserve">Resuelve correctamente el sistema utilizando un procedimiento algebraico o gráfico válido. Organiza los pasos, aplica las propiedades matemáticas y obtiene la solución exacta.</w:t>
            </w:r>
          </w:p>
        </w:tc>
        <w:tc>
          <w:tcPr>
            <w:noWrap/>
          </w:tcPr>
          <w:p>
            <w:pPr/>
            <w:r>
              <w:rPr/>
              <w:t xml:space="preserve">Utiliza un procedimiento válido y llega a la solución correcta, aunque presenta omisiones menores o errores de organización en algunos pasos.</w:t>
            </w:r>
          </w:p>
        </w:tc>
        <w:tc>
          <w:tcPr>
            <w:noWrap/>
          </w:tcPr>
          <w:p>
            <w:pPr/>
            <w:r>
              <w:rPr/>
              <w:t xml:space="preserve">Conoce parcialmente un procedimiento de resolución, pero comete errores de cálculo o de aplicación que dificultan llegar a la solución correcta.</w:t>
            </w:r>
          </w:p>
        </w:tc>
        <w:tc>
          <w:tcPr>
            <w:noWrap/>
          </w:tcPr>
          <w:p>
            <w:pPr/>
            <w:r>
              <w:rPr/>
              <w:t xml:space="preserve">No aplica un procedimiento válido, abandona el proceso o presenta operaciones que no permiten resolver el 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Comprobación de la solución en las dos ecuaciones</w:t>
            </w:r>
          </w:p>
        </w:tc>
        <w:tc>
          <w:tcPr>
            <w:noWrap/>
          </w:tcPr>
          <w:p>
            <w:pPr/>
            <w:r>
              <w:rPr/>
              <w:t xml:space="preserve">Sustituye la solución en ambas ecuaciones, realiza correctamente las operaciones y demuestra que satisface las dos condiciones del problema.</w:t>
            </w:r>
          </w:p>
        </w:tc>
        <w:tc>
          <w:tcPr>
            <w:noWrap/>
          </w:tcPr>
          <w:p>
            <w:pPr/>
            <w:r>
              <w:rPr/>
              <w:t xml:space="preserve">Comprueba la solución en las dos ecuaciones, aunque presenta un error menor de cálculo o no detalla completamente algún paso.</w:t>
            </w:r>
          </w:p>
        </w:tc>
        <w:tc>
          <w:tcPr>
            <w:noWrap/>
          </w:tcPr>
          <w:p>
            <w:pPr/>
            <w:r>
              <w:rPr/>
              <w:t xml:space="preserve">Comprueba la solución solo en una ecuación o realiza una verificación incompleta con errores que no permiten confirmar plenamente el resultado.</w:t>
            </w:r>
          </w:p>
        </w:tc>
        <w:tc>
          <w:tcPr>
            <w:noWrap/>
          </w:tcPr>
          <w:p>
            <w:pPr/>
            <w:r>
              <w:rPr/>
              <w:t xml:space="preserve">No comprueba la solución o la sustitución evidencia que el resultado no satisface las condiciones del 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Interpretación de la solución en el contexto</w:t>
            </w:r>
          </w:p>
        </w:tc>
        <w:tc>
          <w:tcPr>
            <w:noWrap/>
          </w:tcPr>
          <w:p>
            <w:pPr/>
            <w:r>
              <w:rPr/>
              <w:t xml:space="preserve">Interpreta claramente el valor de cada incógnita, utiliza las unidades correspondientes y explica su significado en relación con la situación planteada.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solución y relaciona los valores con el contexto, aunque omite alguna unidad o explicación complementaria.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significado de la solución, pero su interpretación es incompleta, poco precisa o presenta confusiones con las unidades.</w:t>
            </w:r>
          </w:p>
        </w:tc>
        <w:tc>
          <w:tcPr>
            <w:noWrap/>
          </w:tcPr>
          <w:p>
            <w:pPr/>
            <w:r>
              <w:rPr/>
              <w:t xml:space="preserve">No interpreta la solución o presenta una interpretación que contradice el contexto del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Participación y colaboración dentro del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propone estrategias, escucha y respeta las ideas de los demás, cumple sus responsabilidades y contribuye a alcanzar acuerdos.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frecuencia, cumple la mayoría de sus responsabilidades y colabora respetuosamente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irregular, cumple parcialmente sus responsabilidades o requiere recordatorios para colaborar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muy poco, no cumple sus responsabilidades o dificulta el trabajo y la organización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Explicación oral de la solución</w:t>
            </w:r>
          </w:p>
        </w:tc>
        <w:tc>
          <w:tcPr>
            <w:noWrap/>
          </w:tcPr>
          <w:p>
            <w:pPr/>
            <w:r>
              <w:rPr/>
              <w:t xml:space="preserve">Explica de forma clara, ordenada y segura el planteamiento, el procedimiento, la comprobación y la interpretación. Utiliza correctamente el lenguaje matemático y responde preguntas con argumentos.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y la respuesta de manera comprensible, aunque presenta algunas imprecisiones, pausas o dificultades menores al utilizar lenguaje matemático.</w:t>
            </w:r>
          </w:p>
        </w:tc>
        <w:tc>
          <w:tcPr>
            <w:noWrap/>
          </w:tcPr>
          <w:p>
            <w:pPr/>
            <w:r>
              <w:rPr/>
              <w:t xml:space="preserve">La explicación es parcialmente comprensible, desordenada o incompleta. Omite pasos importantes y necesita apoyo para justificar sus resultados.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procedimiento o la respuesta, o su exposición es confusa y no evidencia comprensión del proceso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2026-10-02T05:37:05-05:00</dcterms:created>
  <dcterms:modified xsi:type="dcterms:W3CDTF">2026-10-02T05:37:05-05:00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