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Clasificación de animales del reino animal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Instrumento para evaluar a niños de 3 a 5 años en la identificación y clasificación de animales aéreos, terrestres y acuáticos, mediante imágenes, objetos, juegos o actividades orales. Se valoran los desempeños observables de manera individual, respetando el ritmo de aprendizaje de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Clasificación de animales del reino animal</w:t>
      </w:r>
    </w:p>
    <w:p>
      <w:pPr/>
      <w:r>
        <w:rPr/>
        <w:t xml:space="preserve">Instrumento para evaluar a niños de 3 a 5 años en la identificación y clasificación de animales aéreos, terrestres y acuáticos, mediante imágenes, objetos, juegos o actividades orales. Se valoran los desempeños observables de manera individual, respetando el ritmo de aprendizaje de cada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animales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casi todos los animales presentados.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la mayoría de los animales presentados.</w:t>
            </w:r>
          </w:p>
        </w:tc>
        <w:tc>
          <w:tcPr>
            <w:noWrap/>
          </w:tcPr>
          <w:p>
            <w:pPr/>
            <w:r>
              <w:rPr/>
              <w:t xml:space="preserve">Reconoce algunos animales, aunque necesita apoyo para nombrarlos.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reconocer o nombrar los animales.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animales aéreos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los animales que se desplazan por el aire y explica que vuelan.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los animales aéreos, con poca ayuda.</w:t>
            </w:r>
          </w:p>
        </w:tc>
        <w:tc>
          <w:tcPr>
            <w:noWrap/>
          </w:tcPr>
          <w:p>
            <w:pPr/>
            <w:r>
              <w:rPr/>
              <w:t xml:space="preserve">Clasifica algunos animales aéreos, pero requiere orientación frecuente.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clasificar los animales aéreos, aun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animales terrestres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los animales que viven o se desplazan principalmente en la tierra.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los animales terrestres, con poca ayuda.</w:t>
            </w:r>
          </w:p>
        </w:tc>
        <w:tc>
          <w:tcPr>
            <w:noWrap/>
          </w:tcPr>
          <w:p>
            <w:pPr/>
            <w:r>
              <w:rPr/>
              <w:t xml:space="preserve">Clasifica algunos animales terrestres, pero necesita orientación frecuente.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clasificar los animales terrestres, aun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animales acuáticos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los animales que viven o se desplazan principalmente en el agua.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los animales acuáticos, con poca ayuda.</w:t>
            </w:r>
          </w:p>
        </w:tc>
        <w:tc>
          <w:tcPr>
            <w:noWrap/>
          </w:tcPr>
          <w:p>
            <w:pPr/>
            <w:r>
              <w:rPr/>
              <w:t xml:space="preserve">Clasifica algunos animales acuáticos, pero necesita orientación frecuente.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clasificar los animales acuáticos, aun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de los hábitats</w:t>
            </w:r>
          </w:p>
        </w:tc>
        <w:tc>
          <w:tcPr>
            <w:noWrap/>
          </w:tcPr>
          <w:p>
            <w:pPr/>
            <w:r>
              <w:rPr/>
              <w:t xml:space="preserve">Distingue claramente entre aire, tierra y agua, relacionándolos con los animales correspondientes.</w:t>
            </w:r>
          </w:p>
        </w:tc>
        <w:tc>
          <w:tcPr>
            <w:noWrap/>
          </w:tcPr>
          <w:p>
            <w:pPr/>
            <w:r>
              <w:rPr/>
              <w:t xml:space="preserve">Distingue los tres hábitats con pocos errores o indicaciones.</w:t>
            </w:r>
          </w:p>
        </w:tc>
        <w:tc>
          <w:tcPr>
            <w:noWrap/>
          </w:tcPr>
          <w:p>
            <w:pPr/>
            <w:r>
              <w:rPr/>
              <w:t xml:space="preserve">Diferencia algunos hábitats, pero confunde dos o más categorías.</w:t>
            </w:r>
          </w:p>
        </w:tc>
        <w:tc>
          <w:tcPr>
            <w:noWrap/>
          </w:tcPr>
          <w:p>
            <w:pPr/>
            <w:r>
              <w:rPr/>
              <w:t xml:space="preserve">No diferencia los hábitats de los animales.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características observables</w:t>
            </w:r>
          </w:p>
        </w:tc>
        <w:tc>
          <w:tcPr>
            <w:noWrap/>
          </w:tcPr>
          <w:p>
            <w:pPr/>
            <w:r>
              <w:rPr/>
              <w:t xml:space="preserve">Relaciona las características visibles del animal, como alas, patas o aletas, con su forma de desplazamiento.</w:t>
            </w:r>
          </w:p>
        </w:tc>
        <w:tc>
          <w:tcPr>
            <w:noWrap/>
          </w:tcPr>
          <w:p>
            <w:pPr/>
            <w:r>
              <w:rPr/>
              <w:t xml:space="preserve">Relaciona algunas características del animal con su forma de desplazamiento.</w:t>
            </w:r>
          </w:p>
        </w:tc>
        <w:tc>
          <w:tcPr>
            <w:noWrap/>
          </w:tcPr>
          <w:p>
            <w:pPr/>
            <w:r>
              <w:rPr/>
              <w:t xml:space="preserve">Reconoce características aisladas, pero necesita preguntas o ejemplos para relacionarlas.</w:t>
            </w:r>
          </w:p>
        </w:tc>
        <w:tc>
          <w:tcPr>
            <w:noWrap/>
          </w:tcPr>
          <w:p>
            <w:pPr/>
            <w:r>
              <w:rPr/>
              <w:t xml:space="preserve">No logra relacionar las características del animal con su forma de desplazamiento.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expresa sus ideas con claridad y escucha las intervenciones de los demás.</w:t>
            </w:r>
          </w:p>
        </w:tc>
        <w:tc>
          <w:tcPr>
            <w:noWrap/>
          </w:tcPr>
          <w:p>
            <w:pPr/>
            <w:r>
              <w:rPr/>
              <w:t xml:space="preserve">Participa y comunica sus ideas, aunque en ocasiones necesita motivación.</w:t>
            </w:r>
          </w:p>
        </w:tc>
        <w:tc>
          <w:tcPr>
            <w:noWrap/>
          </w:tcPr>
          <w:p>
            <w:pPr/>
            <w:r>
              <w:rPr/>
              <w:t xml:space="preserve">Participa de manera ocasional y expresa sus ideas con apoyo del docente.</w:t>
            </w:r>
          </w:p>
        </w:tc>
        <w:tc>
          <w:tcPr>
            <w:noWrap/>
          </w:tcPr>
          <w:p>
            <w:pPr/>
            <w:r>
              <w:rPr/>
              <w:t xml:space="preserve">Participa muy poco y necesita acompañamiento constante para comunicar sus ideas.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2026-10-02T05:11:35-05:00</dcterms:created>
  <dcterms:modified xsi:type="dcterms:W3CDTF">2026-10-02T05:11:35-05:00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