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Herramientas de Inteligencia Artificial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el uso de herramientas de inteligencia artificial aplicadas a proyectos tecnológicos, considerando aspectos clave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Herramientas de Inteligencia Artificial en Tecnología</w:t>
      </w:r>
    </w:p>
    <w:p>
      <w:pPr/>
      <w:r>
        <w:rPr/>
        <w:t xml:space="preserve">Esta rúbrica permite a los estudiantes evaluar su propio trabajo o el de sus compañeros en el uso de herramientas de inteligencia artificial aplicadas a proyectos tecnológicos, considerando aspectos clave del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herramienta 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funcionamiento y aplicación de la herramienta IA.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sobre cómo funciona o se aplica la herramienta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el proyecto</w:t>
            </w:r>
          </w:p>
        </w:tc>
        <w:tc>
          <w:tcPr>
            <w:noWrap/>
          </w:tcPr>
          <w:p>
            <w:pPr/>
            <w:r>
              <w:rPr/>
              <w:t xml:space="preserve">Utiliza la herramienta IA de forma adecuada y efectiva para cumplir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manera incorrecta o poco efectiva, afectando el resultado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la herramienta IA de manera creativa, aportando soluciones originales al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la herramienta de manera repetitiva y poco innovadora.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apoyando y respetando las ideas de los demás durante el uso de la herramienta.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el desarrollo con la herramienta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relacionados con la herramienta IA de manera efectiva.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busca soluciones adecuadas al usar la herramienta.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Aplica la herramienta respetando normas éticas, evitando plagio y utilizando datos de forma responsable.</w:t>
            </w:r>
          </w:p>
        </w:tc>
        <w:tc>
          <w:tcPr>
            <w:noWrap/>
          </w:tcPr>
          <w:p>
            <w:pPr/>
            <w:r>
              <w:rPr/>
              <w:t xml:space="preserve">Hace un uso irresponsable o poco ético de la herramienta, sin considerar normas o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 y completo que explica cómo se usó la herramienta IA en 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no explica el uso de la herramienta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Reflexiona honestamente sobre su desempeño y reconoce áreas de mejora en el uso de la IA.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 o subestima áreas que requieren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2026-10-01T19:31:04-05:00</dcterms:created>
  <dcterms:modified xsi:type="dcterms:W3CDTF">2026-10-01T19:31:04-05:00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