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Avance de Desempeño en Valores y Compromiso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avance de desempeño de estudiantes de educación media (15-17 años) en relación con su compromiso con los acuerdos tomados, así como en valores fundamentales como actitud, responsabilidad y compromiso. Además, incluye criterios que promueven la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Avance de Desempeño en Valores y Compromiso</w:t>
      </w:r>
    </w:p>
    <w:p>
      <w:pPr/>
      <w:r>
        <w:rPr/>
        <w:t xml:space="preserve">Esta rúbrica está diseñada para evaluar de manera detallada el avance de desempeño de estudiantes de educación media (15-17 años) en relación con su compromiso con los acuerdos tomados, así como en valores fundamentales como actitud, responsabilidad y compromiso. Además, incluye criterios que promueven la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de avance en semáforo académico</w:t>
            </w:r>
          </w:p>
        </w:tc>
        <w:tc>
          <w:tcPr>
            <w:noWrap/>
          </w:tcPr>
          <w:p>
            <w:pPr/>
            <w:r>
              <w:rPr/>
              <w:t xml:space="preserve">Actualiza y registra su avance de desempeño en el semáforo de forma puntual y precisa, mostrando reflexión constante sobre su progreso.</w:t>
            </w:r>
          </w:p>
        </w:tc>
        <w:tc>
          <w:tcPr>
            <w:noWrap/>
          </w:tcPr>
          <w:p>
            <w:pPr/>
            <w:r>
              <w:rPr/>
              <w:t xml:space="preserve">Registra su avance en el semáforo con regularidad, con pocas omisiones y muestra buena comprensión de su progreso.</w:t>
            </w:r>
          </w:p>
        </w:tc>
        <w:tc>
          <w:tcPr>
            <w:noWrap/>
          </w:tcPr>
          <w:p>
            <w:pPr/>
            <w:r>
              <w:rPr/>
              <w:t xml:space="preserve">Registra su avance de manera irregular o con información incompleta, con poca reflexión sobre su desempeño.</w:t>
            </w:r>
          </w:p>
        </w:tc>
        <w:tc>
          <w:tcPr>
            <w:noWrap/>
          </w:tcPr>
          <w:p>
            <w:pPr/>
            <w:r>
              <w:rPr/>
              <w:t xml:space="preserve">No registra su avance en el semáforo o lo hace de manera incorrecta, sin evidencia de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acuerdos tomados</w:t>
            </w:r>
          </w:p>
        </w:tc>
        <w:tc>
          <w:tcPr>
            <w:noWrap/>
          </w:tcPr>
          <w:p>
            <w:pPr/>
            <w:r>
              <w:rPr/>
              <w:t xml:space="preserve">Demuestra cumplimiento total y constante de los acuerdos, buscando soluciones ante dificultades.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acuerdos, con mínimas excepciones y responde bien a recordatorios.</w:t>
            </w:r>
          </w:p>
        </w:tc>
        <w:tc>
          <w:tcPr>
            <w:noWrap/>
          </w:tcPr>
          <w:p>
            <w:pPr/>
            <w:r>
              <w:rPr/>
              <w:t xml:space="preserve">Cumple con algunos acuerdos, pero presenta retrasos o incumplimientos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los acuerdos establecidos y muestra falta de interés en mejorar.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positiva y respeto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positiva, respeto hacia compañeros y docentes, promoviendo un ambiente armonioso.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positiva y respeto, con pocas ocasiones de distracción o desinterés.</w:t>
            </w:r>
          </w:p>
        </w:tc>
        <w:tc>
          <w:tcPr>
            <w:noWrap/>
          </w:tcPr>
          <w:p>
            <w:pPr/>
            <w:r>
              <w:rPr/>
              <w:t xml:space="preserve">Presenta actitud variable, con momentos de desinterés o falta de respeto que afectan el ambiente.</w:t>
            </w:r>
          </w:p>
        </w:tc>
        <w:tc>
          <w:tcPr>
            <w:noWrap/>
          </w:tcPr>
          <w:p>
            <w:pPr/>
            <w:r>
              <w:rPr/>
              <w:t xml:space="preserve">Muestra una actitud negativa frecuente y falta de respeto hacia otros, afectando el clima escolar.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tareas y compromisos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y cumple compromisos de manera oportuna y con alta calidad.</w:t>
            </w:r>
          </w:p>
        </w:tc>
        <w:tc>
          <w:tcPr>
            <w:noWrap/>
          </w:tcPr>
          <w:p>
            <w:pPr/>
            <w:r>
              <w:rPr/>
              <w:t xml:space="preserve">Entrega la mayoría de tareas y cumple compromisos con calidad adecuada y puntualidad aceptable.</w:t>
            </w:r>
          </w:p>
        </w:tc>
        <w:tc>
          <w:tcPr>
            <w:noWrap/>
          </w:tcPr>
          <w:p>
            <w:pPr/>
            <w:r>
              <w:rPr/>
              <w:t xml:space="preserve">Entrega tareas incompletas o con retraso, con cumplimiento irregular de compromisos.</w:t>
            </w:r>
          </w:p>
        </w:tc>
        <w:tc>
          <w:tcPr>
            <w:noWrap/>
          </w:tcPr>
          <w:p>
            <w:pPr/>
            <w:r>
              <w:rPr/>
              <w:t xml:space="preserve">No entrega tareas ni cumple compromisos, mostrando desinterés y falta de responsabilidad.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con el propio aprendizaje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aprender, busca apoyo y mejora continua sin esperar indicaciones.</w:t>
            </w:r>
          </w:p>
        </w:tc>
        <w:tc>
          <w:tcPr>
            <w:noWrap/>
          </w:tcPr>
          <w:p>
            <w:pPr/>
            <w:r>
              <w:rPr/>
              <w:t xml:space="preserve">Muestra interés por aprender y solicita apoyo cuando es necesario, con esfuerzo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depende principalmente de instrucciones externas para avanzar.</w:t>
            </w:r>
          </w:p>
        </w:tc>
        <w:tc>
          <w:tcPr>
            <w:noWrap/>
          </w:tcPr>
          <w:p>
            <w:pPr/>
            <w:r>
              <w:rPr/>
              <w:t xml:space="preserve">No muestra interés en su aprendizaje y evita responsabilidades relacionadas.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opiniones diversas y contribuye al logro común con respeto.</w:t>
            </w:r>
          </w:p>
        </w:tc>
        <w:tc>
          <w:tcPr>
            <w:noWrap/>
          </w:tcPr>
          <w:p>
            <w:pPr/>
            <w:r>
              <w:rPr/>
              <w:t xml:space="preserve">Colabora en equipo, acepta sugerencias y aporta cuando es requerido.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equipo, dificultando el trabajo conjunto.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respeta y valora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evita comportamientos excluyentes.</w:t>
            </w:r>
          </w:p>
        </w:tc>
        <w:tc>
          <w:tcPr>
            <w:noWrap/>
          </w:tcPr>
          <w:p>
            <w:pPr/>
            <w:r>
              <w:rPr/>
              <w:t xml:space="preserve">Tiene actitudes neutrales, con ocasionales dificultades para aceptar diferencias.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excluyentes o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participación y oportunidades (DEI)</w:t>
            </w:r>
          </w:p>
        </w:tc>
        <w:tc>
          <w:tcPr>
            <w:noWrap/>
          </w:tcPr>
          <w:p>
            <w:pPr/>
            <w:r>
              <w:rPr/>
              <w:t xml:space="preserve">Se asegura de que todos tengan oportunidad de participar y fomenta la igualdad en el grupo.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no la fomenta activamente.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y monopoliza o limita la participación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2026-10-02T06:53:59-05:00</dcterms:created>
  <dcterms:modified xsi:type="dcterms:W3CDTF">2026-10-02T06:53:59-05:00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