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Aproximación de Números Decimales a la Decena Aritmética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primaria en representar números decimales en la recta numérica, aplicar correctamente la regla de redondeo hasta la décima y explicar el procedimiento utilizado. Cada criterio se evalúa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Aproximación de Números Decimales a la Decena Aritmética</w:t>
      </w:r>
    </w:p>
    <w:p>
      <w:pPr/>
      <w:r>
        <w:rPr/>
        <w:t xml:space="preserve">Esta rúbrica está diseñada para evaluar la habilidad de los estudiantes de primaria en representar números decimales en la recta numérica, aplicar correctamente la regla de redondeo hasta la décima y explicar el procedimiento utilizado. Cada criterio se evalúa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visual en la recta numérica</w:t>
            </w:r>
          </w:p>
        </w:tc>
        <w:tc>
          <w:tcPr>
            <w:noWrap/>
          </w:tcPr>
          <w:p>
            <w:pPr/>
            <w:r>
              <w:rPr/>
              <w:t xml:space="preserve">Coloca con precisión el número decimal en la recta numérica, usando marcas claras y proporcionales.</w:t>
            </w:r>
          </w:p>
        </w:tc>
        <w:tc>
          <w:tcPr>
            <w:noWrap/>
          </w:tcPr>
          <w:p>
            <w:pPr/>
            <w:r>
              <w:rPr/>
              <w:t xml:space="preserve">Ubica el número decimal en la recta numérica con pequeñas imprecisiones visuales.</w:t>
            </w:r>
          </w:p>
        </w:tc>
        <w:tc>
          <w:tcPr>
            <w:noWrap/>
          </w:tcPr>
          <w:p>
            <w:pPr/>
            <w:r>
              <w:rPr/>
              <w:t xml:space="preserve">Coloca el número decimal en la recta, pero con errores visibles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ubicar correctamente el número decimal en la recta numérica.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valor del decimal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todas las partes del número decimal (unidad y décimas).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mayoría de las partes del número decimal.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del número decimal, pero confunde unidades o décimas.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partes del número decimal.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regla de aproximación (redondeo)</w:t>
            </w:r>
          </w:p>
        </w:tc>
        <w:tc>
          <w:tcPr>
            <w:noWrap/>
          </w:tcPr>
          <w:p>
            <w:pPr/>
            <w:r>
              <w:rPr/>
              <w:t xml:space="preserve">Aplica la regla de redondeo correctamente en todos los casos presentados.</w:t>
            </w:r>
          </w:p>
        </w:tc>
        <w:tc>
          <w:tcPr>
            <w:noWrap/>
          </w:tcPr>
          <w:p>
            <w:pPr/>
            <w:r>
              <w:rPr/>
              <w:t xml:space="preserve">Aplica la regla de redondeo con pequeños errores en uno o dos casos.</w:t>
            </w:r>
          </w:p>
        </w:tc>
        <w:tc>
          <w:tcPr>
            <w:noWrap/>
          </w:tcPr>
          <w:p>
            <w:pPr/>
            <w:r>
              <w:rPr/>
              <w:t xml:space="preserve">Aplica la regla de redondeo con varios errores y dudas.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 regla de redondeo o no la utiliza.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estimación hasta la décima</w:t>
            </w:r>
          </w:p>
        </w:tc>
        <w:tc>
          <w:tcPr>
            <w:noWrap/>
          </w:tcPr>
          <w:p>
            <w:pPr/>
            <w:r>
              <w:rPr/>
              <w:t xml:space="preserve">Estimación exacta y consistente con el redondeo al decimal más cercano.</w:t>
            </w:r>
          </w:p>
        </w:tc>
        <w:tc>
          <w:tcPr>
            <w:noWrap/>
          </w:tcPr>
          <w:p>
            <w:pPr/>
            <w:r>
              <w:rPr/>
              <w:t xml:space="preserve">Estimación generalmente correcta, con alguna pequeña discrepancia.</w:t>
            </w:r>
          </w:p>
        </w:tc>
        <w:tc>
          <w:tcPr>
            <w:noWrap/>
          </w:tcPr>
          <w:p>
            <w:pPr/>
            <w:r>
              <w:rPr/>
              <w:t xml:space="preserve">Estimación inconsistente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realiza una estimación válida o no la intenta.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del procedimiento</w:t>
            </w:r>
          </w:p>
        </w:tc>
        <w:tc>
          <w:tcPr>
            <w:noWrap/>
          </w:tcPr>
          <w:p>
            <w:pPr/>
            <w:r>
              <w:rPr/>
              <w:t xml:space="preserve">Explica el procedimiento paso a paso de manera clara, lógica y comprensible.</w:t>
            </w:r>
          </w:p>
        </w:tc>
        <w:tc>
          <w:tcPr>
            <w:noWrap/>
          </w:tcPr>
          <w:p>
            <w:pPr/>
            <w:r>
              <w:rPr/>
              <w:t xml:space="preserve">Explica el procedimiento con claridad, aunque con pequeñas omisiones o detalles confusos.</w:t>
            </w:r>
          </w:p>
        </w:tc>
        <w:tc>
          <w:tcPr>
            <w:noWrap/>
          </w:tcPr>
          <w:p>
            <w:pPr/>
            <w:r>
              <w:rPr/>
              <w:t xml:space="preserve">Explica el procedimiento de forma básica y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explica el procedimiento o la explicación es confusa e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matemático adecuado</w:t>
            </w:r>
          </w:p>
        </w:tc>
        <w:tc>
          <w:tcPr>
            <w:noWrap/>
          </w:tcPr>
          <w:p>
            <w:pPr/>
            <w:r>
              <w:rPr/>
              <w:t xml:space="preserve">Utiliza términos matemáticos correctos y apropiados para la aproximación y decimales.</w:t>
            </w:r>
          </w:p>
        </w:tc>
        <w:tc>
          <w:tcPr>
            <w:noWrap/>
          </w:tcPr>
          <w:p>
            <w:pPr/>
            <w:r>
              <w:rPr/>
              <w:t xml:space="preserve">Usa vocabulario matemático adecuado con pocos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matemático limitado o con varios errores.</w:t>
            </w:r>
          </w:p>
        </w:tc>
        <w:tc>
          <w:tcPr>
            <w:noWrap/>
          </w:tcPr>
          <w:p>
            <w:pPr/>
            <w:r>
              <w:rPr/>
              <w:t xml:space="preserve">No utiliza o confunde los términos matemáticos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trabajo presentado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ordenada, limpia y fácil de seguir.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buena organización, aunque con pequeños desórdenes.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alguna desorganización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desordenado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los detalles y autocorrección</w:t>
            </w:r>
          </w:p>
        </w:tc>
        <w:tc>
          <w:tcPr>
            <w:noWrap/>
          </w:tcPr>
          <w:p>
            <w:pPr/>
            <w:r>
              <w:rPr/>
              <w:t xml:space="preserve">Revisa y corrige sus errores de forma autónoma antes de entregar.</w:t>
            </w:r>
          </w:p>
        </w:tc>
        <w:tc>
          <w:tcPr>
            <w:noWrap/>
          </w:tcPr>
          <w:p>
            <w:pPr/>
            <w:r>
              <w:rPr/>
              <w:t xml:space="preserve">Identifica algunos errores y realiza correcciones con ayuda.</w:t>
            </w:r>
          </w:p>
        </w:tc>
        <w:tc>
          <w:tcPr>
            <w:noWrap/>
          </w:tcPr>
          <w:p>
            <w:pPr/>
            <w:r>
              <w:rPr/>
              <w:t xml:space="preserve">Detecta errores con dificultad y pocas correcciones.</w:t>
            </w:r>
          </w:p>
        </w:tc>
        <w:tc>
          <w:tcPr>
            <w:noWrap/>
          </w:tcPr>
          <w:p>
            <w:pPr/>
            <w:r>
              <w:rPr/>
              <w:t xml:space="preserve">No detecta ni corrige errores en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2026-10-02T02:27:45-05:00</dcterms:created>
  <dcterms:modified xsi:type="dcterms:W3CDTF">2026-10-02T02:27:45-05:00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